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49D" w:rsidRPr="00AE3374" w:rsidRDefault="007635C4" w:rsidP="00AE3374">
      <w:pPr>
        <w:spacing w:after="0"/>
        <w:jc w:val="center"/>
        <w:rPr>
          <w:rFonts w:ascii="Times New Roman" w:hAnsi="Times New Roman" w:cs="Times New Roman"/>
          <w:b/>
          <w:smallCaps/>
          <w:sz w:val="28"/>
          <w:szCs w:val="28"/>
          <w:lang w:val="pt-BR"/>
        </w:rPr>
      </w:pPr>
      <w:r w:rsidRPr="00AE3374">
        <w:rPr>
          <w:rFonts w:ascii="Times New Roman" w:hAnsi="Times New Roman" w:cs="Times New Roman"/>
          <w:b/>
          <w:smallCaps/>
          <w:sz w:val="28"/>
          <w:szCs w:val="28"/>
          <w:lang w:val="pt-BR"/>
        </w:rPr>
        <w:t>Uma necessária conversão para uma “Ecologia integral!”</w:t>
      </w:r>
    </w:p>
    <w:p w:rsidR="00AE3374" w:rsidRPr="007635C4" w:rsidRDefault="00AE3374" w:rsidP="00AE3374">
      <w:pPr>
        <w:spacing w:after="0"/>
        <w:jc w:val="center"/>
        <w:rPr>
          <w:rFonts w:ascii="Times New Roman" w:hAnsi="Times New Roman" w:cs="Times New Roman"/>
          <w:smallCaps/>
          <w:sz w:val="28"/>
          <w:szCs w:val="28"/>
          <w:lang w:val="pt-BR"/>
        </w:rPr>
      </w:pPr>
    </w:p>
    <w:p w:rsidR="00AE3374" w:rsidRDefault="007635C4" w:rsidP="00AE3374">
      <w:pPr>
        <w:spacing w:after="0"/>
        <w:jc w:val="center"/>
        <w:rPr>
          <w:rFonts w:ascii="Times New Roman" w:hAnsi="Times New Roman" w:cs="Times New Roman"/>
          <w:sz w:val="24"/>
          <w:szCs w:val="24"/>
        </w:rPr>
      </w:pPr>
      <w:r w:rsidRPr="007635C4">
        <w:rPr>
          <w:rFonts w:ascii="Times New Roman" w:hAnsi="Times New Roman" w:cs="Times New Roman"/>
          <w:sz w:val="24"/>
          <w:szCs w:val="24"/>
        </w:rPr>
        <w:t xml:space="preserve">Alain </w:t>
      </w:r>
      <w:proofErr w:type="spellStart"/>
      <w:r w:rsidRPr="007635C4">
        <w:rPr>
          <w:rFonts w:ascii="Times New Roman" w:hAnsi="Times New Roman" w:cs="Times New Roman"/>
          <w:sz w:val="24"/>
          <w:szCs w:val="24"/>
        </w:rPr>
        <w:t>Thomasset</w:t>
      </w:r>
      <w:proofErr w:type="spellEnd"/>
      <w:r w:rsidRPr="007635C4">
        <w:rPr>
          <w:rFonts w:ascii="Times New Roman" w:hAnsi="Times New Roman" w:cs="Times New Roman"/>
          <w:sz w:val="24"/>
          <w:szCs w:val="24"/>
        </w:rPr>
        <w:t xml:space="preserve">, </w:t>
      </w:r>
      <w:proofErr w:type="spellStart"/>
      <w:r w:rsidRPr="007635C4">
        <w:rPr>
          <w:rFonts w:ascii="Times New Roman" w:hAnsi="Times New Roman" w:cs="Times New Roman"/>
          <w:sz w:val="24"/>
          <w:szCs w:val="24"/>
        </w:rPr>
        <w:t>sj</w:t>
      </w:r>
      <w:proofErr w:type="spellEnd"/>
      <w:r w:rsidRPr="007635C4">
        <w:rPr>
          <w:rFonts w:ascii="Times New Roman" w:hAnsi="Times New Roman" w:cs="Times New Roman"/>
          <w:sz w:val="24"/>
          <w:szCs w:val="24"/>
        </w:rPr>
        <w:t xml:space="preserve"> </w:t>
      </w:r>
    </w:p>
    <w:p w:rsidR="007635C4" w:rsidRDefault="007635C4" w:rsidP="00AE3374">
      <w:pPr>
        <w:spacing w:after="0"/>
        <w:jc w:val="center"/>
        <w:rPr>
          <w:rFonts w:ascii="Times New Roman" w:hAnsi="Times New Roman" w:cs="Times New Roman"/>
          <w:sz w:val="24"/>
          <w:szCs w:val="24"/>
        </w:rPr>
      </w:pPr>
      <w:r w:rsidRPr="007635C4">
        <w:rPr>
          <w:rFonts w:ascii="Times New Roman" w:hAnsi="Times New Roman" w:cs="Times New Roman"/>
          <w:sz w:val="24"/>
          <w:szCs w:val="24"/>
        </w:rPr>
        <w:t xml:space="preserve"> Centre Sèvres – Facultés Jésuites de Paris</w:t>
      </w:r>
    </w:p>
    <w:p w:rsidR="007635C4" w:rsidRDefault="007635C4" w:rsidP="007635C4">
      <w:pPr>
        <w:jc w:val="center"/>
        <w:rPr>
          <w:rFonts w:ascii="Times New Roman" w:hAnsi="Times New Roman" w:cs="Times New Roman"/>
          <w:sz w:val="24"/>
          <w:szCs w:val="24"/>
        </w:rPr>
      </w:pPr>
    </w:p>
    <w:p w:rsidR="009F6A02" w:rsidRDefault="007635C4" w:rsidP="007635C4">
      <w:pPr>
        <w:jc w:val="right"/>
        <w:rPr>
          <w:rFonts w:ascii="Times New Roman" w:hAnsi="Times New Roman" w:cs="Times New Roman"/>
          <w:sz w:val="24"/>
          <w:szCs w:val="24"/>
          <w:lang w:val="pt-BR"/>
        </w:rPr>
      </w:pPr>
      <w:r w:rsidRPr="00AE3374">
        <w:rPr>
          <w:rFonts w:ascii="Times New Roman" w:hAnsi="Times New Roman" w:cs="Times New Roman"/>
          <w:sz w:val="24"/>
          <w:szCs w:val="24"/>
          <w:lang w:val="pt-BR"/>
        </w:rPr>
        <w:t>Trad</w:t>
      </w:r>
      <w:r w:rsidR="00AE3374" w:rsidRPr="00AE3374">
        <w:rPr>
          <w:rFonts w:ascii="Times New Roman" w:hAnsi="Times New Roman" w:cs="Times New Roman"/>
          <w:sz w:val="24"/>
          <w:szCs w:val="24"/>
          <w:lang w:val="pt-BR"/>
        </w:rPr>
        <w:t>.</w:t>
      </w:r>
      <w:r w:rsidRPr="00AE3374">
        <w:rPr>
          <w:rFonts w:ascii="Times New Roman" w:hAnsi="Times New Roman" w:cs="Times New Roman"/>
          <w:sz w:val="24"/>
          <w:szCs w:val="24"/>
          <w:lang w:val="pt-BR"/>
        </w:rPr>
        <w:t xml:space="preserve"> Profa. Dra. Alzirinha Souza </w:t>
      </w:r>
    </w:p>
    <w:p w:rsidR="009F6A02" w:rsidRDefault="009F6A02">
      <w:pPr>
        <w:rPr>
          <w:rFonts w:ascii="Times New Roman" w:hAnsi="Times New Roman" w:cs="Times New Roman"/>
          <w:sz w:val="24"/>
          <w:szCs w:val="24"/>
          <w:lang w:val="pt-BR"/>
        </w:rPr>
      </w:pPr>
    </w:p>
    <w:p w:rsidR="009F6A02" w:rsidRDefault="009F6A02">
      <w:pPr>
        <w:rPr>
          <w:rFonts w:ascii="Times New Roman" w:hAnsi="Times New Roman" w:cs="Times New Roman"/>
          <w:sz w:val="24"/>
          <w:szCs w:val="24"/>
          <w:lang w:val="pt-BR"/>
        </w:rPr>
      </w:pPr>
      <w:r>
        <w:rPr>
          <w:rFonts w:ascii="Times New Roman" w:hAnsi="Times New Roman" w:cs="Times New Roman"/>
          <w:sz w:val="24"/>
          <w:szCs w:val="24"/>
          <w:lang w:val="pt-BR"/>
        </w:rPr>
        <w:t xml:space="preserve">Resumo </w:t>
      </w:r>
    </w:p>
    <w:p w:rsidR="00DF727E" w:rsidRDefault="00DF727E" w:rsidP="00DF727E">
      <w:pPr>
        <w:spacing w:line="360" w:lineRule="auto"/>
        <w:jc w:val="both"/>
        <w:rPr>
          <w:rFonts w:ascii="Times New Roman" w:hAnsi="Times New Roman" w:cs="Times New Roman"/>
          <w:sz w:val="24"/>
          <w:szCs w:val="24"/>
          <w:lang w:val="pt-BR"/>
        </w:rPr>
      </w:pPr>
      <w:r w:rsidRPr="00DF727E">
        <w:rPr>
          <w:rFonts w:ascii="Times New Roman" w:hAnsi="Times New Roman" w:cs="Times New Roman"/>
          <w:sz w:val="24"/>
          <w:szCs w:val="24"/>
          <w:lang w:val="pt-BR"/>
        </w:rPr>
        <w:t>Este texto é proveniente da Conferência pronunciada pelo Prof. Dr. Alain Thomasset sj, em Novembro de 2017 na UNICAP. Trata-se de uma reflexão aprofundada e um estudo detalhado, não somente dos elementos que dizem respeito a seu título, bem como sobre os elementos que permeiam a Encíclia Laudato Si', e como estes fazem relação com os predecesores de Francisco, de João XXIII a Bento XVI, ao mesmo tempo em que identificam a linha eclesiólogia assumida por ele na condução da Igreja em seu papado.</w:t>
      </w:r>
    </w:p>
    <w:p w:rsidR="00DF727E" w:rsidRDefault="00DF727E" w:rsidP="00DF727E">
      <w:pPr>
        <w:spacing w:line="360" w:lineRule="auto"/>
        <w:jc w:val="both"/>
        <w:rPr>
          <w:rFonts w:ascii="Times New Roman" w:hAnsi="Times New Roman" w:cs="Times New Roman"/>
          <w:sz w:val="24"/>
          <w:szCs w:val="24"/>
          <w:lang w:val="pt-BR"/>
        </w:rPr>
      </w:pPr>
    </w:p>
    <w:p w:rsidR="005E4B6A" w:rsidRDefault="005E4B6A" w:rsidP="00DF727E">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Palavras-chave: Francisco, Laudato Sí, conversão integral, casa comum e cuidado.</w:t>
      </w:r>
    </w:p>
    <w:p w:rsidR="005E4B6A" w:rsidRDefault="005E4B6A" w:rsidP="009F6A02">
      <w:pPr>
        <w:jc w:val="both"/>
        <w:rPr>
          <w:rFonts w:ascii="Times New Roman" w:hAnsi="Times New Roman" w:cs="Times New Roman"/>
          <w:sz w:val="24"/>
          <w:szCs w:val="24"/>
          <w:lang w:val="pt-BR"/>
        </w:rPr>
      </w:pPr>
    </w:p>
    <w:p w:rsidR="005E4B6A" w:rsidRDefault="005E4B6A" w:rsidP="009F6A02">
      <w:pPr>
        <w:jc w:val="both"/>
        <w:rPr>
          <w:rFonts w:ascii="Times New Roman" w:hAnsi="Times New Roman" w:cs="Times New Roman"/>
          <w:sz w:val="24"/>
          <w:szCs w:val="24"/>
          <w:lang w:val="pt-BR"/>
        </w:rPr>
      </w:pPr>
      <w:proofErr w:type="gramStart"/>
      <w:r>
        <w:rPr>
          <w:rFonts w:ascii="Times New Roman" w:hAnsi="Times New Roman" w:cs="Times New Roman"/>
          <w:sz w:val="24"/>
          <w:szCs w:val="24"/>
          <w:lang w:val="pt-BR"/>
        </w:rPr>
        <w:t xml:space="preserve">Abstract </w:t>
      </w:r>
      <w:proofErr w:type="gramEnd"/>
      <w:r>
        <w:rPr>
          <w:rFonts w:ascii="Times New Roman" w:hAnsi="Times New Roman" w:cs="Times New Roman"/>
          <w:sz w:val="24"/>
          <w:szCs w:val="24"/>
          <w:lang w:val="pt-BR"/>
        </w:rPr>
        <w:t xml:space="preserve">: </w:t>
      </w:r>
    </w:p>
    <w:p w:rsidR="00DF727E" w:rsidRPr="00DF727E" w:rsidRDefault="00DF727E" w:rsidP="00DF727E">
      <w:pPr>
        <w:shd w:val="clear" w:color="auto" w:fill="FFFFFF"/>
        <w:spacing w:after="0" w:line="240" w:lineRule="auto"/>
        <w:jc w:val="both"/>
        <w:rPr>
          <w:rFonts w:ascii="Arial" w:eastAsia="Times New Roman" w:hAnsi="Arial" w:cs="Arial"/>
          <w:color w:val="222222"/>
          <w:sz w:val="19"/>
          <w:szCs w:val="19"/>
          <w:lang w:val="pt-BR" w:eastAsia="fr-FR"/>
        </w:rPr>
      </w:pPr>
      <w:r w:rsidRPr="00DF727E">
        <w:rPr>
          <w:rFonts w:ascii="Arial" w:eastAsia="Times New Roman" w:hAnsi="Arial" w:cs="Arial"/>
          <w:color w:val="222222"/>
          <w:sz w:val="19"/>
          <w:szCs w:val="19"/>
          <w:lang w:val="pt-BR" w:eastAsia="fr-FR"/>
        </w:rPr>
        <w:t>.</w:t>
      </w:r>
    </w:p>
    <w:p w:rsidR="00DF727E" w:rsidRPr="00DF727E" w:rsidRDefault="00DF727E" w:rsidP="00DF727E">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DF727E">
        <w:rPr>
          <w:rFonts w:ascii="Times New Roman" w:eastAsia="Times New Roman" w:hAnsi="Times New Roman" w:cs="Times New Roman"/>
          <w:color w:val="222222"/>
          <w:sz w:val="24"/>
          <w:szCs w:val="24"/>
          <w:lang w:val="en-US" w:eastAsia="fr-FR"/>
        </w:rPr>
        <w:t xml:space="preserve">This text comes from the lecture announced by Prof. Dr. Alain </w:t>
      </w:r>
      <w:proofErr w:type="spellStart"/>
      <w:r w:rsidRPr="00DF727E">
        <w:rPr>
          <w:rFonts w:ascii="Times New Roman" w:eastAsia="Times New Roman" w:hAnsi="Times New Roman" w:cs="Times New Roman"/>
          <w:color w:val="222222"/>
          <w:sz w:val="24"/>
          <w:szCs w:val="24"/>
          <w:lang w:val="en-US" w:eastAsia="fr-FR"/>
        </w:rPr>
        <w:t>Thomasset</w:t>
      </w:r>
      <w:proofErr w:type="spellEnd"/>
      <w:r w:rsidRPr="00DF727E">
        <w:rPr>
          <w:rFonts w:ascii="Times New Roman" w:eastAsia="Times New Roman" w:hAnsi="Times New Roman" w:cs="Times New Roman"/>
          <w:color w:val="222222"/>
          <w:sz w:val="24"/>
          <w:szCs w:val="24"/>
          <w:lang w:val="en-US" w:eastAsia="fr-FR"/>
        </w:rPr>
        <w:t xml:space="preserve"> </w:t>
      </w:r>
      <w:proofErr w:type="spellStart"/>
      <w:r w:rsidRPr="00DF727E">
        <w:rPr>
          <w:rFonts w:ascii="Times New Roman" w:eastAsia="Times New Roman" w:hAnsi="Times New Roman" w:cs="Times New Roman"/>
          <w:color w:val="222222"/>
          <w:sz w:val="24"/>
          <w:szCs w:val="24"/>
          <w:lang w:val="en-US" w:eastAsia="fr-FR"/>
        </w:rPr>
        <w:t>sj</w:t>
      </w:r>
      <w:proofErr w:type="spellEnd"/>
      <w:r w:rsidRPr="00DF727E">
        <w:rPr>
          <w:rFonts w:ascii="Times New Roman" w:eastAsia="Times New Roman" w:hAnsi="Times New Roman" w:cs="Times New Roman"/>
          <w:color w:val="222222"/>
          <w:sz w:val="24"/>
          <w:szCs w:val="24"/>
          <w:lang w:val="en-US" w:eastAsia="fr-FR"/>
        </w:rPr>
        <w:t xml:space="preserve">, on November/2017 placed at UNICAP. It is an in-depth reflection and a detailed study, not only on the elements related to such title, but as well on the elements permeating the encyclical </w:t>
      </w:r>
      <w:proofErr w:type="spellStart"/>
      <w:r w:rsidRPr="00DF727E">
        <w:rPr>
          <w:rFonts w:ascii="Times New Roman" w:eastAsia="Times New Roman" w:hAnsi="Times New Roman" w:cs="Times New Roman"/>
          <w:color w:val="222222"/>
          <w:sz w:val="24"/>
          <w:szCs w:val="24"/>
          <w:lang w:val="en-US" w:eastAsia="fr-FR"/>
        </w:rPr>
        <w:t>Laudato</w:t>
      </w:r>
      <w:proofErr w:type="spellEnd"/>
      <w:r w:rsidRPr="00DF727E">
        <w:rPr>
          <w:rFonts w:ascii="Times New Roman" w:eastAsia="Times New Roman" w:hAnsi="Times New Roman" w:cs="Times New Roman"/>
          <w:color w:val="222222"/>
          <w:sz w:val="24"/>
          <w:szCs w:val="24"/>
          <w:lang w:val="en-US" w:eastAsia="fr-FR"/>
        </w:rPr>
        <w:t xml:space="preserve"> Si', and the way they link themselves with the predecessors of Francis, John XXIII, Benedict XVI, along with they identify themselves with the ecclesiological line assumed by him for the guidance of the Church as per his papacy.</w:t>
      </w:r>
    </w:p>
    <w:p w:rsidR="00DF727E" w:rsidRPr="00DF727E" w:rsidRDefault="00DF727E" w:rsidP="00DF727E">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DF727E" w:rsidRPr="00DF727E" w:rsidRDefault="00DF727E" w:rsidP="00DF727E">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p>
    <w:p w:rsidR="00DF727E" w:rsidRPr="00DF727E" w:rsidRDefault="00DF727E" w:rsidP="00DF727E">
      <w:pPr>
        <w:shd w:val="clear" w:color="auto" w:fill="FFFFFF"/>
        <w:spacing w:after="0" w:line="360" w:lineRule="auto"/>
        <w:jc w:val="both"/>
        <w:rPr>
          <w:rFonts w:ascii="Times New Roman" w:eastAsia="Times New Roman" w:hAnsi="Times New Roman" w:cs="Times New Roman"/>
          <w:color w:val="222222"/>
          <w:sz w:val="24"/>
          <w:szCs w:val="24"/>
          <w:lang w:val="en-US" w:eastAsia="fr-FR"/>
        </w:rPr>
      </w:pPr>
      <w:r w:rsidRPr="00DF727E">
        <w:rPr>
          <w:rFonts w:ascii="Times New Roman" w:eastAsia="Times New Roman" w:hAnsi="Times New Roman" w:cs="Times New Roman"/>
          <w:color w:val="222222"/>
          <w:sz w:val="24"/>
          <w:szCs w:val="24"/>
          <w:lang w:val="en-US" w:eastAsia="fr-FR"/>
        </w:rPr>
        <w:t xml:space="preserve">Keywords: Francis, </w:t>
      </w:r>
      <w:proofErr w:type="spellStart"/>
      <w:r w:rsidRPr="00DF727E">
        <w:rPr>
          <w:rFonts w:ascii="Times New Roman" w:eastAsia="Times New Roman" w:hAnsi="Times New Roman" w:cs="Times New Roman"/>
          <w:color w:val="222222"/>
          <w:sz w:val="24"/>
          <w:szCs w:val="24"/>
          <w:lang w:val="en-US" w:eastAsia="fr-FR"/>
        </w:rPr>
        <w:t>Laudato</w:t>
      </w:r>
      <w:proofErr w:type="spellEnd"/>
      <w:r w:rsidRPr="00DF727E">
        <w:rPr>
          <w:rFonts w:ascii="Times New Roman" w:eastAsia="Times New Roman" w:hAnsi="Times New Roman" w:cs="Times New Roman"/>
          <w:color w:val="222222"/>
          <w:sz w:val="24"/>
          <w:szCs w:val="24"/>
          <w:lang w:val="en-US" w:eastAsia="fr-FR"/>
        </w:rPr>
        <w:t xml:space="preserve"> Si', integral conversion, common home and care.</w:t>
      </w:r>
    </w:p>
    <w:p w:rsidR="005E4B6A" w:rsidRPr="00DF727E" w:rsidRDefault="005E4B6A" w:rsidP="00DF727E">
      <w:pPr>
        <w:spacing w:line="360" w:lineRule="auto"/>
        <w:jc w:val="both"/>
        <w:rPr>
          <w:rFonts w:ascii="Times New Roman" w:hAnsi="Times New Roman" w:cs="Times New Roman"/>
          <w:sz w:val="24"/>
          <w:szCs w:val="24"/>
          <w:lang w:val="en-US"/>
        </w:rPr>
      </w:pPr>
    </w:p>
    <w:p w:rsidR="005E4B6A" w:rsidRPr="00DF727E" w:rsidRDefault="005E4B6A" w:rsidP="009F6A02">
      <w:pPr>
        <w:jc w:val="both"/>
        <w:rPr>
          <w:rFonts w:ascii="Times New Roman" w:hAnsi="Times New Roman" w:cs="Times New Roman"/>
          <w:sz w:val="24"/>
          <w:szCs w:val="24"/>
          <w:lang w:val="en-US"/>
        </w:rPr>
      </w:pPr>
    </w:p>
    <w:p w:rsidR="009F6A02" w:rsidRPr="00DF727E" w:rsidRDefault="009F6A02" w:rsidP="009F6A02">
      <w:pPr>
        <w:jc w:val="both"/>
        <w:rPr>
          <w:rFonts w:ascii="Times New Roman" w:hAnsi="Times New Roman" w:cs="Times New Roman"/>
          <w:sz w:val="24"/>
          <w:szCs w:val="24"/>
          <w:lang w:val="en-US"/>
        </w:rPr>
      </w:pPr>
      <w:r w:rsidRPr="00DF727E">
        <w:rPr>
          <w:rFonts w:ascii="Times New Roman" w:hAnsi="Times New Roman" w:cs="Times New Roman"/>
          <w:sz w:val="24"/>
          <w:szCs w:val="24"/>
          <w:lang w:val="en-US"/>
        </w:rPr>
        <w:br w:type="page"/>
      </w:r>
    </w:p>
    <w:p w:rsidR="007635C4" w:rsidRPr="00DF727E" w:rsidRDefault="00DF727E" w:rsidP="00DF727E">
      <w:pPr>
        <w:rPr>
          <w:rFonts w:ascii="Times New Roman" w:hAnsi="Times New Roman" w:cs="Times New Roman"/>
          <w:smallCaps/>
          <w:sz w:val="24"/>
          <w:szCs w:val="24"/>
          <w:lang w:val="en-US"/>
        </w:rPr>
      </w:pPr>
      <w:proofErr w:type="spellStart"/>
      <w:r w:rsidRPr="00DF727E">
        <w:rPr>
          <w:rFonts w:ascii="Times New Roman" w:hAnsi="Times New Roman" w:cs="Times New Roman"/>
          <w:smallCaps/>
          <w:sz w:val="24"/>
          <w:szCs w:val="24"/>
          <w:lang w:val="en-US"/>
        </w:rPr>
        <w:lastRenderedPageBreak/>
        <w:t>Introdução</w:t>
      </w:r>
      <w:proofErr w:type="spellEnd"/>
    </w:p>
    <w:p w:rsidR="007635C4" w:rsidRPr="00DF727E" w:rsidRDefault="007635C4" w:rsidP="007635C4">
      <w:pPr>
        <w:rPr>
          <w:rFonts w:ascii="Times New Roman" w:hAnsi="Times New Roman" w:cs="Times New Roman"/>
          <w:sz w:val="24"/>
          <w:szCs w:val="24"/>
          <w:lang w:val="en-US"/>
        </w:rPr>
      </w:pPr>
    </w:p>
    <w:p w:rsidR="007635C4" w:rsidRDefault="008626DC" w:rsidP="008626DC">
      <w:pPr>
        <w:spacing w:line="360" w:lineRule="auto"/>
        <w:jc w:val="both"/>
        <w:rPr>
          <w:rFonts w:ascii="Times New Roman" w:hAnsi="Times New Roman" w:cs="Times New Roman"/>
          <w:sz w:val="24"/>
          <w:szCs w:val="24"/>
          <w:lang w:val="pt-BR"/>
        </w:rPr>
      </w:pPr>
      <w:r w:rsidRPr="00DF727E">
        <w:rPr>
          <w:rFonts w:ascii="Times New Roman" w:hAnsi="Times New Roman" w:cs="Times New Roman"/>
          <w:sz w:val="24"/>
          <w:szCs w:val="24"/>
          <w:lang w:val="en-US"/>
        </w:rPr>
        <w:tab/>
      </w:r>
      <w:r w:rsidRPr="008626DC">
        <w:rPr>
          <w:rFonts w:ascii="Times New Roman" w:hAnsi="Times New Roman" w:cs="Times New Roman"/>
          <w:sz w:val="24"/>
          <w:szCs w:val="24"/>
          <w:lang w:val="pt-BR"/>
        </w:rPr>
        <w:t>A Encíclica do Papa Franc</w:t>
      </w:r>
      <w:r w:rsidR="00507828">
        <w:rPr>
          <w:rFonts w:ascii="Times New Roman" w:hAnsi="Times New Roman" w:cs="Times New Roman"/>
          <w:sz w:val="24"/>
          <w:szCs w:val="24"/>
          <w:lang w:val="pt-BR"/>
        </w:rPr>
        <w:t>i</w:t>
      </w:r>
      <w:r w:rsidRPr="008626DC">
        <w:rPr>
          <w:rFonts w:ascii="Times New Roman" w:hAnsi="Times New Roman" w:cs="Times New Roman"/>
          <w:sz w:val="24"/>
          <w:szCs w:val="24"/>
          <w:lang w:val="pt-BR"/>
        </w:rPr>
        <w:t xml:space="preserve">sco </w:t>
      </w:r>
      <w:r w:rsidRPr="00AE3374">
        <w:rPr>
          <w:rFonts w:ascii="Times New Roman" w:hAnsi="Times New Roman" w:cs="Times New Roman"/>
          <w:i/>
          <w:sz w:val="24"/>
          <w:szCs w:val="24"/>
          <w:lang w:val="pt-BR"/>
        </w:rPr>
        <w:t>Laudato Sí,</w:t>
      </w:r>
      <w:r>
        <w:rPr>
          <w:rFonts w:ascii="Times New Roman" w:hAnsi="Times New Roman" w:cs="Times New Roman"/>
          <w:sz w:val="24"/>
          <w:szCs w:val="24"/>
          <w:lang w:val="pt-BR"/>
        </w:rPr>
        <w:t xml:space="preserve"> publicada em Maio de 2015</w:t>
      </w:r>
      <w:r w:rsidR="00857ED2">
        <w:rPr>
          <w:rStyle w:val="Appelnotedebasdep"/>
          <w:rFonts w:ascii="Times New Roman" w:hAnsi="Times New Roman" w:cs="Times New Roman"/>
          <w:sz w:val="24"/>
          <w:szCs w:val="24"/>
          <w:lang w:val="pt-BR"/>
        </w:rPr>
        <w:footnoteReference w:id="1"/>
      </w:r>
      <w:r>
        <w:rPr>
          <w:rFonts w:ascii="Times New Roman" w:hAnsi="Times New Roman" w:cs="Times New Roman"/>
          <w:sz w:val="24"/>
          <w:szCs w:val="24"/>
          <w:lang w:val="pt-BR"/>
        </w:rPr>
        <w:t xml:space="preserve">, nos chama </w:t>
      </w:r>
      <w:proofErr w:type="gramStart"/>
      <w:r>
        <w:rPr>
          <w:rFonts w:ascii="Times New Roman" w:hAnsi="Times New Roman" w:cs="Times New Roman"/>
          <w:sz w:val="24"/>
          <w:szCs w:val="24"/>
          <w:lang w:val="pt-BR"/>
        </w:rPr>
        <w:t xml:space="preserve">a </w:t>
      </w:r>
      <w:r w:rsidR="00857ED2">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 xml:space="preserve">“ </w:t>
      </w:r>
      <w:r w:rsidRPr="00857ED2">
        <w:rPr>
          <w:rFonts w:ascii="Times New Roman" w:hAnsi="Times New Roman" w:cs="Times New Roman"/>
          <w:sz w:val="24"/>
          <w:szCs w:val="24"/>
          <w:lang w:val="pt-BR"/>
        </w:rPr>
        <w:t>assumir o cuidado com nossa casa comum</w:t>
      </w:r>
      <w:r w:rsidR="00857ED2">
        <w:rPr>
          <w:rFonts w:ascii="Times New Roman" w:hAnsi="Times New Roman" w:cs="Times New Roman"/>
          <w:sz w:val="24"/>
          <w:szCs w:val="24"/>
          <w:lang w:val="pt-BR"/>
        </w:rPr>
        <w:t>”</w:t>
      </w:r>
      <w:r w:rsidR="00857ED2" w:rsidRPr="00857ED2">
        <w:rPr>
          <w:rStyle w:val="Appelnotedebasdep"/>
          <w:rFonts w:ascii="Times New Roman" w:hAnsi="Times New Roman" w:cs="Times New Roman"/>
          <w:sz w:val="24"/>
          <w:szCs w:val="24"/>
          <w:lang w:val="pt-BR"/>
        </w:rPr>
        <w:footnoteReference w:id="2"/>
      </w:r>
      <w:r w:rsidRPr="00857ED2">
        <w:rPr>
          <w:rFonts w:ascii="Times New Roman" w:hAnsi="Times New Roman" w:cs="Times New Roman"/>
          <w:sz w:val="24"/>
          <w:szCs w:val="24"/>
          <w:lang w:val="pt-BR"/>
        </w:rPr>
        <w:t xml:space="preserve">, </w:t>
      </w:r>
      <w:proofErr w:type="gramStart"/>
      <w:r>
        <w:rPr>
          <w:rFonts w:ascii="Times New Roman" w:hAnsi="Times New Roman" w:cs="Times New Roman"/>
          <w:sz w:val="24"/>
          <w:szCs w:val="24"/>
          <w:lang w:val="pt-BR"/>
        </w:rPr>
        <w:t>por</w:t>
      </w:r>
      <w:r w:rsidR="00857ED2">
        <w:rPr>
          <w:rFonts w:ascii="Times New Roman" w:hAnsi="Times New Roman" w:cs="Times New Roman"/>
          <w:sz w:val="24"/>
          <w:szCs w:val="24"/>
          <w:lang w:val="pt-BR"/>
        </w:rPr>
        <w:t>que</w:t>
      </w:r>
      <w:proofErr w:type="gramEnd"/>
      <w:r w:rsidR="00857ED2">
        <w:rPr>
          <w:rFonts w:ascii="Times New Roman" w:hAnsi="Times New Roman" w:cs="Times New Roman"/>
          <w:sz w:val="24"/>
          <w:szCs w:val="24"/>
          <w:lang w:val="pt-BR"/>
        </w:rPr>
        <w:t xml:space="preserve"> </w:t>
      </w:r>
      <w:r>
        <w:rPr>
          <w:rFonts w:ascii="Times New Roman" w:hAnsi="Times New Roman" w:cs="Times New Roman"/>
          <w:sz w:val="24"/>
          <w:szCs w:val="24"/>
          <w:lang w:val="pt-BR"/>
        </w:rPr>
        <w:t>a terra é doente e os pobres são os primeiros a sofrer! Nesta carta, o Papa</w:t>
      </w:r>
      <w:r w:rsidR="00AE3374">
        <w:rPr>
          <w:rFonts w:ascii="Times New Roman" w:hAnsi="Times New Roman" w:cs="Times New Roman"/>
          <w:sz w:val="24"/>
          <w:szCs w:val="24"/>
          <w:lang w:val="pt-BR"/>
        </w:rPr>
        <w:t xml:space="preserve"> Francisco</w:t>
      </w:r>
      <w:r>
        <w:rPr>
          <w:rFonts w:ascii="Times New Roman" w:hAnsi="Times New Roman" w:cs="Times New Roman"/>
          <w:sz w:val="24"/>
          <w:szCs w:val="24"/>
          <w:lang w:val="pt-BR"/>
        </w:rPr>
        <w:t xml:space="preserve"> convida “cada pessoa que habita sobre o planeta” (LS,</w:t>
      </w:r>
      <w:r w:rsidR="00AE3374">
        <w:rPr>
          <w:rFonts w:ascii="Times New Roman" w:hAnsi="Times New Roman" w:cs="Times New Roman"/>
          <w:sz w:val="24"/>
          <w:szCs w:val="24"/>
          <w:lang w:val="pt-BR"/>
        </w:rPr>
        <w:t>3) a</w:t>
      </w:r>
      <w:r>
        <w:rPr>
          <w:rFonts w:ascii="Times New Roman" w:hAnsi="Times New Roman" w:cs="Times New Roman"/>
          <w:sz w:val="24"/>
          <w:szCs w:val="24"/>
          <w:lang w:val="pt-BR"/>
        </w:rPr>
        <w:t xml:space="preserve"> uma vi</w:t>
      </w:r>
      <w:r w:rsidR="00AE3374">
        <w:rPr>
          <w:rFonts w:ascii="Times New Roman" w:hAnsi="Times New Roman" w:cs="Times New Roman"/>
          <w:sz w:val="24"/>
          <w:szCs w:val="24"/>
          <w:lang w:val="pt-BR"/>
        </w:rPr>
        <w:t xml:space="preserve">da tomada pela </w:t>
      </w:r>
      <w:r>
        <w:rPr>
          <w:rFonts w:ascii="Times New Roman" w:hAnsi="Times New Roman" w:cs="Times New Roman"/>
          <w:sz w:val="24"/>
          <w:szCs w:val="24"/>
          <w:lang w:val="pt-BR"/>
        </w:rPr>
        <w:t>consciência da gravidade da situação e da necessidade de uma “conversão que nos una a todos”</w:t>
      </w:r>
      <w:r w:rsidR="00AE3374">
        <w:rPr>
          <w:rFonts w:ascii="Times New Roman" w:hAnsi="Times New Roman" w:cs="Times New Roman"/>
          <w:sz w:val="24"/>
          <w:szCs w:val="24"/>
          <w:lang w:val="pt-BR"/>
        </w:rPr>
        <w:t xml:space="preserve"> </w:t>
      </w:r>
      <w:r>
        <w:rPr>
          <w:rFonts w:ascii="Times New Roman" w:hAnsi="Times New Roman" w:cs="Times New Roman"/>
          <w:sz w:val="24"/>
          <w:szCs w:val="24"/>
          <w:lang w:val="pt-BR"/>
        </w:rPr>
        <w:t>(LS,</w:t>
      </w:r>
      <w:r w:rsidR="00AE3374">
        <w:rPr>
          <w:rFonts w:ascii="Times New Roman" w:hAnsi="Times New Roman" w:cs="Times New Roman"/>
          <w:sz w:val="24"/>
          <w:szCs w:val="24"/>
          <w:lang w:val="pt-BR"/>
        </w:rPr>
        <w:t>14) em</w:t>
      </w:r>
      <w:r>
        <w:rPr>
          <w:rFonts w:ascii="Times New Roman" w:hAnsi="Times New Roman" w:cs="Times New Roman"/>
          <w:sz w:val="24"/>
          <w:szCs w:val="24"/>
          <w:lang w:val="pt-BR"/>
        </w:rPr>
        <w:t xml:space="preserve"> vista de uma ação responsável. “O que acontece nesse momento nos coloca face a urgência de avançar em uma revolução cultural corajosa” (LS,</w:t>
      </w:r>
      <w:r w:rsidR="00AE3374">
        <w:rPr>
          <w:rFonts w:ascii="Times New Roman" w:hAnsi="Times New Roman" w:cs="Times New Roman"/>
          <w:sz w:val="24"/>
          <w:szCs w:val="24"/>
          <w:lang w:val="pt-BR"/>
        </w:rPr>
        <w:t>114),</w:t>
      </w:r>
      <w:r>
        <w:rPr>
          <w:rFonts w:ascii="Times New Roman" w:hAnsi="Times New Roman" w:cs="Times New Roman"/>
          <w:sz w:val="24"/>
          <w:szCs w:val="24"/>
          <w:lang w:val="pt-BR"/>
        </w:rPr>
        <w:t xml:space="preserve"> p</w:t>
      </w:r>
      <w:r w:rsidR="00AE3374">
        <w:rPr>
          <w:rFonts w:ascii="Times New Roman" w:hAnsi="Times New Roman" w:cs="Times New Roman"/>
          <w:sz w:val="24"/>
          <w:szCs w:val="24"/>
          <w:lang w:val="pt-BR"/>
        </w:rPr>
        <w:t xml:space="preserve">or </w:t>
      </w:r>
      <w:r>
        <w:rPr>
          <w:rFonts w:ascii="Times New Roman" w:hAnsi="Times New Roman" w:cs="Times New Roman"/>
          <w:sz w:val="24"/>
          <w:szCs w:val="24"/>
          <w:lang w:val="pt-BR"/>
        </w:rPr>
        <w:t xml:space="preserve">uma </w:t>
      </w:r>
      <w:r w:rsidRPr="00AE3374">
        <w:rPr>
          <w:rFonts w:ascii="Times New Roman" w:hAnsi="Times New Roman" w:cs="Times New Roman"/>
          <w:sz w:val="24"/>
          <w:szCs w:val="24"/>
          <w:lang w:val="pt-BR"/>
        </w:rPr>
        <w:t xml:space="preserve">“ecologia integral” </w:t>
      </w:r>
      <w:r>
        <w:rPr>
          <w:rFonts w:ascii="Times New Roman" w:hAnsi="Times New Roman" w:cs="Times New Roman"/>
          <w:sz w:val="24"/>
          <w:szCs w:val="24"/>
          <w:lang w:val="pt-BR"/>
        </w:rPr>
        <w:t xml:space="preserve">que preserve a criação, leve a um combate para a justiça em direção aos pobres e redescubra o caminho interior de paz e alegria. </w:t>
      </w:r>
    </w:p>
    <w:p w:rsidR="00981B02" w:rsidRDefault="0010630E" w:rsidP="008626D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Nossa “irmã e mãe terra” (LS,1), como </w:t>
      </w:r>
      <w:r w:rsidR="00AE3374">
        <w:rPr>
          <w:rFonts w:ascii="Times New Roman" w:hAnsi="Times New Roman" w:cs="Times New Roman"/>
          <w:sz w:val="24"/>
          <w:szCs w:val="24"/>
          <w:lang w:val="pt-BR"/>
        </w:rPr>
        <w:t xml:space="preserve">chama </w:t>
      </w:r>
      <w:r>
        <w:rPr>
          <w:rFonts w:ascii="Times New Roman" w:hAnsi="Times New Roman" w:cs="Times New Roman"/>
          <w:sz w:val="24"/>
          <w:szCs w:val="24"/>
          <w:lang w:val="pt-BR"/>
        </w:rPr>
        <w:t xml:space="preserve">Francisco de Assis </w:t>
      </w:r>
      <w:proofErr w:type="gramStart"/>
      <w:r>
        <w:rPr>
          <w:rFonts w:ascii="Times New Roman" w:hAnsi="Times New Roman" w:cs="Times New Roman"/>
          <w:sz w:val="24"/>
          <w:szCs w:val="24"/>
          <w:lang w:val="pt-BR"/>
        </w:rPr>
        <w:t>é bela</w:t>
      </w:r>
      <w:proofErr w:type="gramEnd"/>
      <w:r>
        <w:rPr>
          <w:rFonts w:ascii="Times New Roman" w:hAnsi="Times New Roman" w:cs="Times New Roman"/>
          <w:sz w:val="24"/>
          <w:szCs w:val="24"/>
          <w:lang w:val="pt-BR"/>
        </w:rPr>
        <w:t xml:space="preserve">. Ela nos convida a louvar o Criador, mas ela </w:t>
      </w:r>
      <w:proofErr w:type="gramStart"/>
      <w:r w:rsidR="00AE3374">
        <w:rPr>
          <w:rFonts w:ascii="Times New Roman" w:hAnsi="Times New Roman" w:cs="Times New Roman"/>
          <w:sz w:val="24"/>
          <w:szCs w:val="24"/>
          <w:lang w:val="pt-BR"/>
        </w:rPr>
        <w:t xml:space="preserve">está </w:t>
      </w:r>
      <w:r>
        <w:rPr>
          <w:rFonts w:ascii="Times New Roman" w:hAnsi="Times New Roman" w:cs="Times New Roman"/>
          <w:sz w:val="24"/>
          <w:szCs w:val="24"/>
          <w:lang w:val="pt-BR"/>
        </w:rPr>
        <w:t xml:space="preserve"> ferida</w:t>
      </w:r>
      <w:proofErr w:type="gramEnd"/>
      <w:r>
        <w:rPr>
          <w:rFonts w:ascii="Times New Roman" w:hAnsi="Times New Roman" w:cs="Times New Roman"/>
          <w:sz w:val="24"/>
          <w:szCs w:val="24"/>
          <w:lang w:val="pt-BR"/>
        </w:rPr>
        <w:t xml:space="preserve"> e geme “por cau</w:t>
      </w:r>
      <w:r w:rsidR="00AE3374">
        <w:rPr>
          <w:rFonts w:ascii="Times New Roman" w:hAnsi="Times New Roman" w:cs="Times New Roman"/>
          <w:sz w:val="24"/>
          <w:szCs w:val="24"/>
          <w:lang w:val="pt-BR"/>
        </w:rPr>
        <w:t>s</w:t>
      </w:r>
      <w:r>
        <w:rPr>
          <w:rFonts w:ascii="Times New Roman" w:hAnsi="Times New Roman" w:cs="Times New Roman"/>
          <w:sz w:val="24"/>
          <w:szCs w:val="24"/>
          <w:lang w:val="pt-BR"/>
        </w:rPr>
        <w:t>a dos desgastes que nós a causamos pela utilização irresponsável e pelo abuso dos bens que Deus depositou nel</w:t>
      </w:r>
      <w:r w:rsidR="00AE3374">
        <w:rPr>
          <w:rFonts w:ascii="Times New Roman" w:hAnsi="Times New Roman" w:cs="Times New Roman"/>
          <w:sz w:val="24"/>
          <w:szCs w:val="24"/>
          <w:lang w:val="pt-BR"/>
        </w:rPr>
        <w:t>a</w:t>
      </w:r>
      <w:r>
        <w:rPr>
          <w:rFonts w:ascii="Times New Roman" w:hAnsi="Times New Roman" w:cs="Times New Roman"/>
          <w:sz w:val="24"/>
          <w:szCs w:val="24"/>
          <w:lang w:val="pt-BR"/>
        </w:rPr>
        <w:t xml:space="preserve">” (LG,2) . Ninguém duvida que esse documento é de gande importância para todos aqueles cristãos ou não, que se mobilizam para </w:t>
      </w:r>
      <w:r w:rsidR="00AE3374">
        <w:rPr>
          <w:rFonts w:ascii="Times New Roman" w:hAnsi="Times New Roman" w:cs="Times New Roman"/>
          <w:sz w:val="24"/>
          <w:szCs w:val="24"/>
          <w:lang w:val="pt-BR"/>
        </w:rPr>
        <w:t>“sal</w:t>
      </w:r>
      <w:r w:rsidRPr="00AE3374">
        <w:rPr>
          <w:rFonts w:ascii="Times New Roman" w:hAnsi="Times New Roman" w:cs="Times New Roman"/>
          <w:sz w:val="24"/>
          <w:szCs w:val="24"/>
          <w:lang w:val="pt-BR"/>
        </w:rPr>
        <w:t>var o planeta”.</w:t>
      </w:r>
      <w:r w:rsidRPr="00AE3374">
        <w:rPr>
          <w:rFonts w:ascii="Times New Roman" w:hAnsi="Times New Roman" w:cs="Times New Roman"/>
          <w:b/>
          <w:sz w:val="24"/>
          <w:szCs w:val="24"/>
          <w:lang w:val="pt-BR"/>
        </w:rPr>
        <w:t xml:space="preserve"> </w:t>
      </w:r>
      <w:r w:rsidR="00560D3A">
        <w:rPr>
          <w:rFonts w:ascii="Times New Roman" w:hAnsi="Times New Roman" w:cs="Times New Roman"/>
          <w:sz w:val="24"/>
          <w:szCs w:val="24"/>
          <w:lang w:val="pt-BR"/>
        </w:rPr>
        <w:t>Neste estudo, eu desejo por um lado destacar a originalidade do documento pontifício, essencial para o pensamento ecológico contemporâneo e demonstrar suas articulações essenciais, e por outro lado, destacar suas argumentações teológicas</w:t>
      </w:r>
      <w:r w:rsidR="00857ED2">
        <w:rPr>
          <w:rStyle w:val="Appelnotedebasdep"/>
          <w:rFonts w:ascii="Times New Roman" w:hAnsi="Times New Roman" w:cs="Times New Roman"/>
          <w:sz w:val="24"/>
          <w:szCs w:val="24"/>
          <w:lang w:val="pt-BR"/>
        </w:rPr>
        <w:footnoteReference w:id="3"/>
      </w:r>
      <w:r w:rsidR="00560D3A">
        <w:rPr>
          <w:rFonts w:ascii="Times New Roman" w:hAnsi="Times New Roman" w:cs="Times New Roman"/>
          <w:sz w:val="24"/>
          <w:szCs w:val="24"/>
          <w:lang w:val="pt-BR"/>
        </w:rPr>
        <w:t>.</w:t>
      </w:r>
    </w:p>
    <w:p w:rsidR="00981B02" w:rsidRDefault="00981B02">
      <w:pPr>
        <w:rPr>
          <w:rFonts w:ascii="Times New Roman" w:hAnsi="Times New Roman" w:cs="Times New Roman"/>
          <w:sz w:val="24"/>
          <w:szCs w:val="24"/>
          <w:lang w:val="pt-BR"/>
        </w:rPr>
      </w:pPr>
      <w:r>
        <w:rPr>
          <w:rFonts w:ascii="Times New Roman" w:hAnsi="Times New Roman" w:cs="Times New Roman"/>
          <w:sz w:val="24"/>
          <w:szCs w:val="24"/>
          <w:lang w:val="pt-BR"/>
        </w:rPr>
        <w:br w:type="page"/>
      </w:r>
    </w:p>
    <w:p w:rsidR="0010630E" w:rsidRDefault="0010630E" w:rsidP="008626DC">
      <w:pPr>
        <w:spacing w:line="360" w:lineRule="auto"/>
        <w:jc w:val="both"/>
        <w:rPr>
          <w:rFonts w:ascii="Times New Roman" w:hAnsi="Times New Roman" w:cs="Times New Roman"/>
          <w:sz w:val="24"/>
          <w:szCs w:val="24"/>
          <w:lang w:val="pt-BR"/>
        </w:rPr>
      </w:pPr>
      <w:bookmarkStart w:id="0" w:name="_GoBack"/>
      <w:bookmarkEnd w:id="0"/>
    </w:p>
    <w:p w:rsidR="00857ED2" w:rsidRPr="009A516B" w:rsidRDefault="00981B02" w:rsidP="009A516B">
      <w:pPr>
        <w:pStyle w:val="Paragraphedeliste"/>
        <w:numPr>
          <w:ilvl w:val="0"/>
          <w:numId w:val="1"/>
        </w:numPr>
        <w:spacing w:line="360" w:lineRule="auto"/>
        <w:jc w:val="center"/>
        <w:rPr>
          <w:rFonts w:ascii="Times New Roman" w:hAnsi="Times New Roman" w:cs="Times New Roman"/>
          <w:b/>
          <w:smallCaps/>
          <w:sz w:val="24"/>
          <w:szCs w:val="24"/>
          <w:lang w:val="pt-BR"/>
        </w:rPr>
      </w:pPr>
      <w:r w:rsidRPr="009A516B">
        <w:rPr>
          <w:rFonts w:ascii="Times New Roman" w:hAnsi="Times New Roman" w:cs="Times New Roman"/>
          <w:b/>
          <w:smallCaps/>
          <w:sz w:val="24"/>
          <w:szCs w:val="24"/>
          <w:lang w:val="pt-BR"/>
        </w:rPr>
        <w:t>Um documento magisterial novo em seu conteúdo e forma</w:t>
      </w:r>
    </w:p>
    <w:p w:rsidR="00981B02" w:rsidRDefault="00981B02" w:rsidP="00981B02">
      <w:pPr>
        <w:pStyle w:val="Paragraphedeliste"/>
        <w:spacing w:line="360" w:lineRule="auto"/>
        <w:ind w:left="1080"/>
        <w:jc w:val="both"/>
        <w:rPr>
          <w:rFonts w:ascii="Times New Roman" w:hAnsi="Times New Roman" w:cs="Times New Roman"/>
          <w:sz w:val="24"/>
          <w:szCs w:val="24"/>
          <w:lang w:val="pt-BR"/>
        </w:rPr>
      </w:pPr>
    </w:p>
    <w:p w:rsidR="00981B02" w:rsidRPr="00AE3374" w:rsidRDefault="00981B02" w:rsidP="00981B02">
      <w:pPr>
        <w:pStyle w:val="Paragraphedeliste"/>
        <w:numPr>
          <w:ilvl w:val="0"/>
          <w:numId w:val="2"/>
        </w:numPr>
        <w:spacing w:line="360" w:lineRule="auto"/>
        <w:jc w:val="both"/>
        <w:rPr>
          <w:rFonts w:ascii="Times New Roman" w:hAnsi="Times New Roman" w:cs="Times New Roman"/>
          <w:smallCaps/>
          <w:sz w:val="24"/>
          <w:szCs w:val="24"/>
          <w:lang w:val="pt-BR"/>
        </w:rPr>
      </w:pPr>
      <w:r w:rsidRPr="00AE3374">
        <w:rPr>
          <w:rFonts w:ascii="Times New Roman" w:hAnsi="Times New Roman" w:cs="Times New Roman"/>
          <w:smallCaps/>
          <w:sz w:val="24"/>
          <w:szCs w:val="24"/>
          <w:lang w:val="pt-BR"/>
        </w:rPr>
        <w:t xml:space="preserve">Um texto que se insere dentro de um contexto de urgência </w:t>
      </w:r>
    </w:p>
    <w:p w:rsidR="00981B02" w:rsidRDefault="00981B02" w:rsidP="00AE3374">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Essa Encíclica se insere dentro de um contexto de urgência. A crise ecológica tomou uma amplitude inquietante. No momento onde se prepara</w:t>
      </w:r>
      <w:r w:rsidR="00AE3374">
        <w:rPr>
          <w:rFonts w:ascii="Times New Roman" w:hAnsi="Times New Roman" w:cs="Times New Roman"/>
          <w:sz w:val="24"/>
          <w:szCs w:val="24"/>
          <w:lang w:val="pt-BR"/>
        </w:rPr>
        <w:t>va</w:t>
      </w:r>
      <w:r>
        <w:rPr>
          <w:rFonts w:ascii="Times New Roman" w:hAnsi="Times New Roman" w:cs="Times New Roman"/>
          <w:sz w:val="24"/>
          <w:szCs w:val="24"/>
          <w:lang w:val="pt-BR"/>
        </w:rPr>
        <w:t xml:space="preserve"> a adoção de novos objetivos para o desenvolvimento durável e cinco meses antes da Reunião de Paris da Conferência das Nações Unidas sobre a mudança climática </w:t>
      </w:r>
      <w:proofErr w:type="gramStart"/>
      <w:r>
        <w:rPr>
          <w:rFonts w:ascii="Times New Roman" w:hAnsi="Times New Roman" w:cs="Times New Roman"/>
          <w:sz w:val="24"/>
          <w:szCs w:val="24"/>
          <w:lang w:val="pt-BR"/>
        </w:rPr>
        <w:t>( COP</w:t>
      </w:r>
      <w:proofErr w:type="gramEnd"/>
      <w:r>
        <w:rPr>
          <w:rFonts w:ascii="Times New Roman" w:hAnsi="Times New Roman" w:cs="Times New Roman"/>
          <w:sz w:val="24"/>
          <w:szCs w:val="24"/>
          <w:lang w:val="pt-BR"/>
        </w:rPr>
        <w:t xml:space="preserve"> 21 foi realizada em Par</w:t>
      </w:r>
      <w:r w:rsidR="00AE3374">
        <w:rPr>
          <w:rFonts w:ascii="Times New Roman" w:hAnsi="Times New Roman" w:cs="Times New Roman"/>
          <w:sz w:val="24"/>
          <w:szCs w:val="24"/>
          <w:lang w:val="pt-BR"/>
        </w:rPr>
        <w:t>is em Dezembro de 2015), o surgi</w:t>
      </w:r>
      <w:r>
        <w:rPr>
          <w:rFonts w:ascii="Times New Roman" w:hAnsi="Times New Roman" w:cs="Times New Roman"/>
          <w:sz w:val="24"/>
          <w:szCs w:val="24"/>
          <w:lang w:val="pt-BR"/>
        </w:rPr>
        <w:t xml:space="preserve">mento deste texto quis contribuir para a </w:t>
      </w:r>
      <w:r w:rsidR="00AE3374">
        <w:rPr>
          <w:rFonts w:ascii="Times New Roman" w:hAnsi="Times New Roman" w:cs="Times New Roman"/>
          <w:sz w:val="24"/>
          <w:szCs w:val="24"/>
          <w:lang w:val="pt-BR"/>
        </w:rPr>
        <w:t xml:space="preserve">necessária </w:t>
      </w:r>
      <w:r>
        <w:rPr>
          <w:rFonts w:ascii="Times New Roman" w:hAnsi="Times New Roman" w:cs="Times New Roman"/>
          <w:sz w:val="24"/>
          <w:szCs w:val="24"/>
          <w:lang w:val="pt-BR"/>
        </w:rPr>
        <w:t>conversão dos espíritos com a</w:t>
      </w:r>
      <w:r w:rsidR="00AE3374">
        <w:rPr>
          <w:rFonts w:ascii="Times New Roman" w:hAnsi="Times New Roman" w:cs="Times New Roman"/>
          <w:sz w:val="24"/>
          <w:szCs w:val="24"/>
          <w:lang w:val="pt-BR"/>
        </w:rPr>
        <w:t xml:space="preserve">fim </w:t>
      </w:r>
      <w:r>
        <w:rPr>
          <w:rFonts w:ascii="Times New Roman" w:hAnsi="Times New Roman" w:cs="Times New Roman"/>
          <w:sz w:val="24"/>
          <w:szCs w:val="24"/>
          <w:lang w:val="pt-BR"/>
        </w:rPr>
        <w:t>de e</w:t>
      </w:r>
      <w:r w:rsidR="00507828">
        <w:rPr>
          <w:rFonts w:ascii="Times New Roman" w:hAnsi="Times New Roman" w:cs="Times New Roman"/>
          <w:sz w:val="24"/>
          <w:szCs w:val="24"/>
          <w:lang w:val="pt-BR"/>
        </w:rPr>
        <w:t>ncontrar soluções globais eficaz</w:t>
      </w:r>
      <w:r>
        <w:rPr>
          <w:rFonts w:ascii="Times New Roman" w:hAnsi="Times New Roman" w:cs="Times New Roman"/>
          <w:sz w:val="24"/>
          <w:szCs w:val="24"/>
          <w:lang w:val="pt-BR"/>
        </w:rPr>
        <w:t xml:space="preserve">es. Como a seu tempo João XXIII no documento </w:t>
      </w:r>
      <w:r w:rsidRPr="00AE3374">
        <w:rPr>
          <w:rFonts w:ascii="Times New Roman" w:hAnsi="Times New Roman" w:cs="Times New Roman"/>
          <w:i/>
          <w:sz w:val="24"/>
          <w:szCs w:val="24"/>
          <w:lang w:val="pt-BR"/>
        </w:rPr>
        <w:t>Pacem in terris</w:t>
      </w:r>
      <w:r>
        <w:rPr>
          <w:rStyle w:val="Appelnotedebasdep"/>
          <w:rFonts w:ascii="Times New Roman" w:hAnsi="Times New Roman" w:cs="Times New Roman"/>
          <w:sz w:val="24"/>
          <w:szCs w:val="24"/>
          <w:lang w:val="pt-BR"/>
        </w:rPr>
        <w:footnoteReference w:id="4"/>
      </w:r>
      <w:r>
        <w:rPr>
          <w:rFonts w:ascii="Times New Roman" w:hAnsi="Times New Roman" w:cs="Times New Roman"/>
          <w:sz w:val="24"/>
          <w:szCs w:val="24"/>
          <w:lang w:val="pt-BR"/>
        </w:rPr>
        <w:t xml:space="preserve"> se dirigiu a todos “os homnes de boa vontade” para fazer frente a ameaça da guerra nuclear e oferecer um caminho de paz (</w:t>
      </w:r>
      <w:r w:rsidR="00AE3374">
        <w:rPr>
          <w:rFonts w:ascii="Times New Roman" w:hAnsi="Times New Roman" w:cs="Times New Roman"/>
          <w:sz w:val="24"/>
          <w:szCs w:val="24"/>
          <w:lang w:val="pt-BR"/>
        </w:rPr>
        <w:t>LS</w:t>
      </w:r>
      <w:r>
        <w:rPr>
          <w:rFonts w:ascii="Times New Roman" w:hAnsi="Times New Roman" w:cs="Times New Roman"/>
          <w:sz w:val="24"/>
          <w:szCs w:val="24"/>
          <w:lang w:val="pt-BR"/>
        </w:rPr>
        <w:t xml:space="preserve">,3), Francisco afronta hoje a crise do ambiente propondo um diálogo com todos, </w:t>
      </w:r>
      <w:r w:rsidR="00AE3374">
        <w:rPr>
          <w:rFonts w:ascii="Times New Roman" w:hAnsi="Times New Roman" w:cs="Times New Roman"/>
          <w:sz w:val="24"/>
          <w:szCs w:val="24"/>
          <w:lang w:val="pt-BR"/>
        </w:rPr>
        <w:t xml:space="preserve">agregando </w:t>
      </w:r>
      <w:r>
        <w:rPr>
          <w:rFonts w:ascii="Times New Roman" w:hAnsi="Times New Roman" w:cs="Times New Roman"/>
          <w:sz w:val="24"/>
          <w:szCs w:val="24"/>
          <w:lang w:val="pt-BR"/>
        </w:rPr>
        <w:t>a este as fontes da tradição cristã. Frente a lentidão das negociações e à dificulade dos Estados renunciar a seus interesses imediatos, a espera de uma palavra da Igreja era forte por parte das instituiçõ</w:t>
      </w:r>
      <w:r w:rsidR="003665E1">
        <w:rPr>
          <w:rFonts w:ascii="Times New Roman" w:hAnsi="Times New Roman" w:cs="Times New Roman"/>
          <w:sz w:val="24"/>
          <w:szCs w:val="24"/>
          <w:lang w:val="pt-BR"/>
        </w:rPr>
        <w:t>es internacionais e das organiza</w:t>
      </w:r>
      <w:r>
        <w:rPr>
          <w:rFonts w:ascii="Times New Roman" w:hAnsi="Times New Roman" w:cs="Times New Roman"/>
          <w:sz w:val="24"/>
          <w:szCs w:val="24"/>
          <w:lang w:val="pt-BR"/>
        </w:rPr>
        <w:t xml:space="preserve">ções que se abrem a um desenvolvimento durável. </w:t>
      </w:r>
    </w:p>
    <w:p w:rsidR="00981B02" w:rsidRDefault="008F244A" w:rsidP="00AE3374">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As reações</w:t>
      </w:r>
      <w:proofErr w:type="gramStart"/>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 foram entusiastas por parte de um grande número de pessoas pouco inclinadas a cantar louvores à Igreja. A imprensa saudou fortemente este texto do Papa. Muitos atores, de instituições como o Banco Mundial ou personalidades como o atual ministro da Ecologia Nicolas Hulot</w:t>
      </w:r>
      <w:r>
        <w:rPr>
          <w:rStyle w:val="Appelnotedebasdep"/>
          <w:rFonts w:ascii="Times New Roman" w:hAnsi="Times New Roman" w:cs="Times New Roman"/>
          <w:sz w:val="24"/>
          <w:szCs w:val="24"/>
          <w:lang w:val="pt-BR"/>
        </w:rPr>
        <w:footnoteReference w:id="5"/>
      </w:r>
      <w:r w:rsidR="00981B02">
        <w:rPr>
          <w:rFonts w:ascii="Times New Roman" w:hAnsi="Times New Roman" w:cs="Times New Roman"/>
          <w:sz w:val="24"/>
          <w:szCs w:val="24"/>
          <w:lang w:val="pt-BR"/>
        </w:rPr>
        <w:t xml:space="preserve"> </w:t>
      </w:r>
      <w:r>
        <w:rPr>
          <w:rFonts w:ascii="Times New Roman" w:hAnsi="Times New Roman" w:cs="Times New Roman"/>
          <w:sz w:val="24"/>
          <w:szCs w:val="24"/>
          <w:lang w:val="pt-BR"/>
        </w:rPr>
        <w:t>ou o antigo ministro Pascal Canfin havia</w:t>
      </w:r>
      <w:r w:rsidR="00507828">
        <w:rPr>
          <w:rFonts w:ascii="Times New Roman" w:hAnsi="Times New Roman" w:cs="Times New Roman"/>
          <w:sz w:val="24"/>
          <w:szCs w:val="24"/>
          <w:lang w:val="pt-BR"/>
        </w:rPr>
        <w:t>m</w:t>
      </w:r>
      <w:r>
        <w:rPr>
          <w:rFonts w:ascii="Times New Roman" w:hAnsi="Times New Roman" w:cs="Times New Roman"/>
          <w:sz w:val="24"/>
          <w:szCs w:val="24"/>
          <w:lang w:val="pt-BR"/>
        </w:rPr>
        <w:t xml:space="preserve"> já indicado quanto as tradições espirituais poderiam jogar um papel importante dentro do debate mundial sobre a transição ecológica. </w:t>
      </w:r>
    </w:p>
    <w:p w:rsidR="003665E1" w:rsidRDefault="008F244A" w:rsidP="003665E1">
      <w:pPr>
        <w:spacing w:line="360" w:lineRule="auto"/>
        <w:ind w:firstLine="709"/>
        <w:jc w:val="both"/>
        <w:rPr>
          <w:rFonts w:ascii="Times New Roman" w:hAnsi="Times New Roman" w:cs="Times New Roman"/>
          <w:sz w:val="24"/>
          <w:szCs w:val="24"/>
          <w:lang w:val="pt-BR"/>
        </w:rPr>
      </w:pPr>
      <w:r w:rsidRPr="003665E1">
        <w:rPr>
          <w:rFonts w:ascii="Times New Roman" w:hAnsi="Times New Roman" w:cs="Times New Roman"/>
          <w:i/>
          <w:sz w:val="24"/>
          <w:szCs w:val="24"/>
          <w:lang w:val="pt-BR"/>
        </w:rPr>
        <w:t>Laudato Sí</w:t>
      </w:r>
      <w:r>
        <w:rPr>
          <w:rFonts w:ascii="Times New Roman" w:hAnsi="Times New Roman" w:cs="Times New Roman"/>
          <w:sz w:val="24"/>
          <w:szCs w:val="24"/>
          <w:lang w:val="pt-BR"/>
        </w:rPr>
        <w:t xml:space="preserve"> é o primeiro documento pontifício de import</w:t>
      </w:r>
      <w:r w:rsidR="003665E1">
        <w:rPr>
          <w:rFonts w:ascii="Times New Roman" w:hAnsi="Times New Roman" w:cs="Times New Roman"/>
          <w:sz w:val="24"/>
          <w:szCs w:val="24"/>
          <w:lang w:val="pt-BR"/>
        </w:rPr>
        <w:t>â</w:t>
      </w:r>
      <w:r>
        <w:rPr>
          <w:rFonts w:ascii="Times New Roman" w:hAnsi="Times New Roman" w:cs="Times New Roman"/>
          <w:sz w:val="24"/>
          <w:szCs w:val="24"/>
          <w:lang w:val="pt-BR"/>
        </w:rPr>
        <w:t xml:space="preserve">ncia consagrado a este </w:t>
      </w:r>
      <w:proofErr w:type="gramStart"/>
      <w:r>
        <w:rPr>
          <w:rFonts w:ascii="Times New Roman" w:hAnsi="Times New Roman" w:cs="Times New Roman"/>
          <w:sz w:val="24"/>
          <w:szCs w:val="24"/>
          <w:lang w:val="pt-BR"/>
        </w:rPr>
        <w:t>tema .</w:t>
      </w:r>
      <w:proofErr w:type="gramEnd"/>
      <w:r>
        <w:rPr>
          <w:rFonts w:ascii="Times New Roman" w:hAnsi="Times New Roman" w:cs="Times New Roman"/>
          <w:sz w:val="24"/>
          <w:szCs w:val="24"/>
          <w:lang w:val="pt-BR"/>
        </w:rPr>
        <w:t xml:space="preserve"> Se numerosos cristãos, em particular os jovens, se mobilizaram estes últimos anos sobre as questões ecológicas, é verdade que poucas reflexões centradas sobre esse tema tinham sido publicadas pela</w:t>
      </w:r>
      <w:r w:rsidR="003665E1">
        <w:rPr>
          <w:rFonts w:ascii="Times New Roman" w:hAnsi="Times New Roman" w:cs="Times New Roman"/>
          <w:sz w:val="24"/>
          <w:szCs w:val="24"/>
          <w:lang w:val="pt-BR"/>
        </w:rPr>
        <w:t>s</w:t>
      </w:r>
      <w:r>
        <w:rPr>
          <w:rFonts w:ascii="Times New Roman" w:hAnsi="Times New Roman" w:cs="Times New Roman"/>
          <w:sz w:val="24"/>
          <w:szCs w:val="24"/>
          <w:lang w:val="pt-BR"/>
        </w:rPr>
        <w:t xml:space="preserve"> autoridades da Igreja Católica. Nesse domínio, as Igrejas Protestantes e Ortodoxas fizeram a obra precursora. Já em 1989, a Bali, o movimento ecumênico tinha </w:t>
      </w:r>
      <w:r>
        <w:rPr>
          <w:rFonts w:ascii="Times New Roman" w:hAnsi="Times New Roman" w:cs="Times New Roman"/>
          <w:sz w:val="24"/>
          <w:szCs w:val="24"/>
          <w:lang w:val="pt-BR"/>
        </w:rPr>
        <w:lastRenderedPageBreak/>
        <w:t>vivido uma verdadeira virada ambiental, anexando o binômio clássico “Justiça”</w:t>
      </w:r>
      <w:r w:rsidR="003665E1">
        <w:rPr>
          <w:rFonts w:ascii="Times New Roman" w:hAnsi="Times New Roman" w:cs="Times New Roman"/>
          <w:sz w:val="24"/>
          <w:szCs w:val="24"/>
          <w:lang w:val="pt-BR"/>
        </w:rPr>
        <w:t xml:space="preserve"> e</w:t>
      </w:r>
      <w:r>
        <w:rPr>
          <w:rFonts w:ascii="Times New Roman" w:hAnsi="Times New Roman" w:cs="Times New Roman"/>
          <w:sz w:val="24"/>
          <w:szCs w:val="24"/>
          <w:lang w:val="pt-BR"/>
        </w:rPr>
        <w:t xml:space="preserve"> “paz”, o campo novo do respeito da “intergralidade” do planeta</w:t>
      </w:r>
      <w:r>
        <w:rPr>
          <w:rStyle w:val="Appelnotedebasdep"/>
          <w:rFonts w:ascii="Times New Roman" w:hAnsi="Times New Roman" w:cs="Times New Roman"/>
          <w:sz w:val="24"/>
          <w:szCs w:val="24"/>
          <w:lang w:val="pt-BR"/>
        </w:rPr>
        <w:footnoteReference w:id="6"/>
      </w:r>
      <w:r>
        <w:rPr>
          <w:rFonts w:ascii="Times New Roman" w:hAnsi="Times New Roman" w:cs="Times New Roman"/>
          <w:sz w:val="24"/>
          <w:szCs w:val="24"/>
          <w:lang w:val="pt-BR"/>
        </w:rPr>
        <w:t>. Em 2002, o Patriarca Ortodoxo Bartolomeu I, conjuntamente com o Papa João Paulo II, lançava “ o apelo de Veneza” para uma conversão dos modos de vida e uma ética ecológica</w:t>
      </w:r>
      <w:r>
        <w:rPr>
          <w:rStyle w:val="Appelnotedebasdep"/>
          <w:rFonts w:ascii="Times New Roman" w:hAnsi="Times New Roman" w:cs="Times New Roman"/>
          <w:sz w:val="24"/>
          <w:szCs w:val="24"/>
          <w:lang w:val="pt-BR"/>
        </w:rPr>
        <w:footnoteReference w:id="7"/>
      </w:r>
      <w:r>
        <w:rPr>
          <w:rFonts w:ascii="Times New Roman" w:hAnsi="Times New Roman" w:cs="Times New Roman"/>
          <w:sz w:val="24"/>
          <w:szCs w:val="24"/>
          <w:lang w:val="pt-BR"/>
        </w:rPr>
        <w:t xml:space="preserve">. </w:t>
      </w:r>
    </w:p>
    <w:p w:rsidR="008F244A" w:rsidRDefault="008F244A" w:rsidP="003665E1">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Na Igreja Católica, são sobretudo os discursos de Paulo VI à FAO em 1970</w:t>
      </w:r>
      <w:r>
        <w:rPr>
          <w:rStyle w:val="Appelnotedebasdep"/>
          <w:rFonts w:ascii="Times New Roman" w:hAnsi="Times New Roman" w:cs="Times New Roman"/>
          <w:sz w:val="24"/>
          <w:szCs w:val="24"/>
          <w:lang w:val="pt-BR"/>
        </w:rPr>
        <w:footnoteReference w:id="8"/>
      </w:r>
      <w:r>
        <w:rPr>
          <w:rFonts w:ascii="Times New Roman" w:hAnsi="Times New Roman" w:cs="Times New Roman"/>
          <w:sz w:val="24"/>
          <w:szCs w:val="24"/>
          <w:lang w:val="pt-BR"/>
        </w:rPr>
        <w:t xml:space="preserve">, as duas mensagens para as Jornadas Mundiais da Paz </w:t>
      </w:r>
      <w:proofErr w:type="gramStart"/>
      <w:r>
        <w:rPr>
          <w:rFonts w:ascii="Times New Roman" w:hAnsi="Times New Roman" w:cs="Times New Roman"/>
          <w:sz w:val="24"/>
          <w:szCs w:val="24"/>
          <w:lang w:val="pt-BR"/>
        </w:rPr>
        <w:t>( de</w:t>
      </w:r>
      <w:proofErr w:type="gramEnd"/>
      <w:r>
        <w:rPr>
          <w:rFonts w:ascii="Times New Roman" w:hAnsi="Times New Roman" w:cs="Times New Roman"/>
          <w:sz w:val="24"/>
          <w:szCs w:val="24"/>
          <w:lang w:val="pt-BR"/>
        </w:rPr>
        <w:t xml:space="preserve"> João Paulo em 1990 II e Bento XVI em 2010)</w:t>
      </w:r>
      <w:r>
        <w:rPr>
          <w:rStyle w:val="Appelnotedebasdep"/>
          <w:rFonts w:ascii="Times New Roman" w:hAnsi="Times New Roman" w:cs="Times New Roman"/>
          <w:sz w:val="24"/>
          <w:szCs w:val="24"/>
          <w:lang w:val="pt-BR"/>
        </w:rPr>
        <w:footnoteReference w:id="9"/>
      </w:r>
      <w:r>
        <w:rPr>
          <w:rFonts w:ascii="Times New Roman" w:hAnsi="Times New Roman" w:cs="Times New Roman"/>
          <w:sz w:val="24"/>
          <w:szCs w:val="24"/>
          <w:lang w:val="pt-BR"/>
        </w:rPr>
        <w:t xml:space="preserve">, </w:t>
      </w:r>
      <w:proofErr w:type="gramStart"/>
      <w:r w:rsidR="0065439D">
        <w:rPr>
          <w:rFonts w:ascii="Times New Roman" w:hAnsi="Times New Roman" w:cs="Times New Roman"/>
          <w:sz w:val="24"/>
          <w:szCs w:val="24"/>
          <w:lang w:val="pt-BR"/>
        </w:rPr>
        <w:t>assim</w:t>
      </w:r>
      <w:proofErr w:type="gramEnd"/>
      <w:r w:rsidR="0065439D">
        <w:rPr>
          <w:rFonts w:ascii="Times New Roman" w:hAnsi="Times New Roman" w:cs="Times New Roman"/>
          <w:sz w:val="24"/>
          <w:szCs w:val="24"/>
          <w:lang w:val="pt-BR"/>
        </w:rPr>
        <w:t xml:space="preserve"> que a tomada de posição de diversas conferencia episcopais ( entre elas a de França em 2010)</w:t>
      </w:r>
      <w:r w:rsidR="0065439D">
        <w:rPr>
          <w:rStyle w:val="Appelnotedebasdep"/>
          <w:rFonts w:ascii="Times New Roman" w:hAnsi="Times New Roman" w:cs="Times New Roman"/>
          <w:sz w:val="24"/>
          <w:szCs w:val="24"/>
          <w:lang w:val="pt-BR"/>
        </w:rPr>
        <w:footnoteReference w:id="10"/>
      </w:r>
      <w:r w:rsidR="0065439D">
        <w:rPr>
          <w:rFonts w:ascii="Times New Roman" w:hAnsi="Times New Roman" w:cs="Times New Roman"/>
          <w:sz w:val="24"/>
          <w:szCs w:val="24"/>
          <w:lang w:val="pt-BR"/>
        </w:rPr>
        <w:t xml:space="preserve">, </w:t>
      </w:r>
      <w:proofErr w:type="gramStart"/>
      <w:r>
        <w:rPr>
          <w:rFonts w:ascii="Times New Roman" w:hAnsi="Times New Roman" w:cs="Times New Roman"/>
          <w:sz w:val="24"/>
          <w:szCs w:val="24"/>
          <w:lang w:val="pt-BR"/>
        </w:rPr>
        <w:t>que</w:t>
      </w:r>
      <w:proofErr w:type="gramEnd"/>
      <w:r>
        <w:rPr>
          <w:rFonts w:ascii="Times New Roman" w:hAnsi="Times New Roman" w:cs="Times New Roman"/>
          <w:sz w:val="24"/>
          <w:szCs w:val="24"/>
          <w:lang w:val="pt-BR"/>
        </w:rPr>
        <w:t xml:space="preserve"> serviram de referência. Com esta Encíclica, o Papa Francisco, não somente vem completar a falta de texto aprofundado </w:t>
      </w:r>
      <w:r w:rsidR="007C5A91">
        <w:rPr>
          <w:rFonts w:ascii="Times New Roman" w:hAnsi="Times New Roman" w:cs="Times New Roman"/>
          <w:sz w:val="24"/>
          <w:szCs w:val="24"/>
          <w:lang w:val="pt-BR"/>
        </w:rPr>
        <w:t>e de autoridade universal, mas ele dá um</w:t>
      </w:r>
      <w:r w:rsidR="00333FE9">
        <w:rPr>
          <w:rFonts w:ascii="Times New Roman" w:hAnsi="Times New Roman" w:cs="Times New Roman"/>
          <w:sz w:val="24"/>
          <w:szCs w:val="24"/>
          <w:lang w:val="pt-BR"/>
        </w:rPr>
        <w:t xml:space="preserve"> impulso maior para a reflexão cristã sobre o ambiente a crise social que </w:t>
      </w:r>
      <w:r w:rsidR="003665E1">
        <w:rPr>
          <w:rFonts w:ascii="Times New Roman" w:hAnsi="Times New Roman" w:cs="Times New Roman"/>
          <w:sz w:val="24"/>
          <w:szCs w:val="24"/>
          <w:lang w:val="pt-BR"/>
        </w:rPr>
        <w:t xml:space="preserve">se </w:t>
      </w:r>
      <w:r w:rsidR="00333FE9">
        <w:rPr>
          <w:rFonts w:ascii="Times New Roman" w:hAnsi="Times New Roman" w:cs="Times New Roman"/>
          <w:sz w:val="24"/>
          <w:szCs w:val="24"/>
          <w:lang w:val="pt-BR"/>
        </w:rPr>
        <w:t xml:space="preserve">ligada a ela. </w:t>
      </w:r>
    </w:p>
    <w:p w:rsidR="00333FE9" w:rsidRPr="003665E1" w:rsidRDefault="00333FE9" w:rsidP="00333FE9">
      <w:pPr>
        <w:pStyle w:val="Paragraphedeliste"/>
        <w:numPr>
          <w:ilvl w:val="0"/>
          <w:numId w:val="2"/>
        </w:numPr>
        <w:spacing w:line="360" w:lineRule="auto"/>
        <w:jc w:val="both"/>
        <w:rPr>
          <w:rFonts w:ascii="Times New Roman" w:hAnsi="Times New Roman" w:cs="Times New Roman"/>
          <w:smallCaps/>
          <w:sz w:val="24"/>
          <w:szCs w:val="24"/>
          <w:lang w:val="pt-BR"/>
        </w:rPr>
      </w:pPr>
      <w:r w:rsidRPr="003665E1">
        <w:rPr>
          <w:rFonts w:ascii="Times New Roman" w:hAnsi="Times New Roman" w:cs="Times New Roman"/>
          <w:smallCaps/>
          <w:sz w:val="24"/>
          <w:szCs w:val="24"/>
          <w:lang w:val="pt-BR"/>
        </w:rPr>
        <w:t>Uma herança e uma novidade</w:t>
      </w:r>
    </w:p>
    <w:p w:rsidR="00A934E3" w:rsidRDefault="00333FE9" w:rsidP="003665E1">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Neste documento onde o Papa declara que ele “se soma ao Magistério social da Igreja” (LS,15), se inscreve dentro da Tradição. </w:t>
      </w:r>
      <w:r w:rsidR="003665E1">
        <w:rPr>
          <w:rFonts w:ascii="Times New Roman" w:hAnsi="Times New Roman" w:cs="Times New Roman"/>
          <w:sz w:val="24"/>
          <w:szCs w:val="24"/>
          <w:lang w:val="pt-BR"/>
        </w:rPr>
        <w:t>É</w:t>
      </w:r>
      <w:r>
        <w:rPr>
          <w:rFonts w:ascii="Times New Roman" w:hAnsi="Times New Roman" w:cs="Times New Roman"/>
          <w:sz w:val="24"/>
          <w:szCs w:val="24"/>
          <w:lang w:val="pt-BR"/>
        </w:rPr>
        <w:t xml:space="preserve"> assim que ele retoma longamente a contri</w:t>
      </w:r>
      <w:r w:rsidR="0017476A">
        <w:rPr>
          <w:rFonts w:ascii="Times New Roman" w:hAnsi="Times New Roman" w:cs="Times New Roman"/>
          <w:sz w:val="24"/>
          <w:szCs w:val="24"/>
          <w:lang w:val="pt-BR"/>
        </w:rPr>
        <w:t xml:space="preserve">buição de seus predecessores e se propõe a completar a reflexão do ensinamento social da Igreja aplicando seus grandes princípios </w:t>
      </w:r>
      <w:r w:rsidR="0065439D">
        <w:rPr>
          <w:rFonts w:ascii="Times New Roman" w:hAnsi="Times New Roman" w:cs="Times New Roman"/>
          <w:sz w:val="24"/>
          <w:szCs w:val="24"/>
          <w:lang w:val="pt-BR"/>
        </w:rPr>
        <w:t>(destinação</w:t>
      </w:r>
      <w:r w:rsidR="0017476A">
        <w:rPr>
          <w:rFonts w:ascii="Times New Roman" w:hAnsi="Times New Roman" w:cs="Times New Roman"/>
          <w:sz w:val="24"/>
          <w:szCs w:val="24"/>
          <w:lang w:val="pt-BR"/>
        </w:rPr>
        <w:t xml:space="preserve"> universal dos bens, busca do bem comum, justiça social, solidariedade, subsidariedade…) na busca de ecologia integral. Mas</w:t>
      </w:r>
      <w:r w:rsidR="003665E1">
        <w:rPr>
          <w:rFonts w:ascii="Times New Roman" w:hAnsi="Times New Roman" w:cs="Times New Roman"/>
          <w:sz w:val="24"/>
          <w:szCs w:val="24"/>
          <w:lang w:val="pt-BR"/>
        </w:rPr>
        <w:t xml:space="preserve"> -</w:t>
      </w:r>
      <w:r w:rsidR="0017476A">
        <w:rPr>
          <w:rFonts w:ascii="Times New Roman" w:hAnsi="Times New Roman" w:cs="Times New Roman"/>
          <w:sz w:val="24"/>
          <w:szCs w:val="24"/>
          <w:lang w:val="pt-BR"/>
        </w:rPr>
        <w:t xml:space="preserve"> e é aqui uma atenção nova já manifestada na Exortação </w:t>
      </w:r>
      <w:r w:rsidR="0017476A" w:rsidRPr="003665E1">
        <w:rPr>
          <w:rFonts w:ascii="Times New Roman" w:hAnsi="Times New Roman" w:cs="Times New Roman"/>
          <w:i/>
          <w:sz w:val="24"/>
          <w:szCs w:val="24"/>
          <w:lang w:val="pt-BR"/>
        </w:rPr>
        <w:t>Evangelii gaudium</w:t>
      </w:r>
      <w:r w:rsidR="0017476A">
        <w:rPr>
          <w:rFonts w:ascii="Times New Roman" w:hAnsi="Times New Roman" w:cs="Times New Roman"/>
          <w:sz w:val="24"/>
          <w:szCs w:val="24"/>
          <w:lang w:val="pt-BR"/>
        </w:rPr>
        <w:t xml:space="preserve"> – ele cita também numerosas conferências de diversos continentes, mostrando assim seu desejo de recolher a experiência dos cristãos, em particular, daqueles de países pobres,os mais </w:t>
      </w:r>
      <w:r w:rsidR="00A934E3">
        <w:rPr>
          <w:rFonts w:ascii="Times New Roman" w:hAnsi="Times New Roman" w:cs="Times New Roman"/>
          <w:sz w:val="24"/>
          <w:szCs w:val="24"/>
          <w:lang w:val="pt-BR"/>
        </w:rPr>
        <w:t xml:space="preserve">atingidos pela crise que se avança. É necessário igualmente </w:t>
      </w:r>
      <w:r w:rsidR="003665E1">
        <w:rPr>
          <w:rFonts w:ascii="Times New Roman" w:hAnsi="Times New Roman" w:cs="Times New Roman"/>
          <w:sz w:val="24"/>
          <w:szCs w:val="24"/>
          <w:lang w:val="pt-BR"/>
        </w:rPr>
        <w:t>destacar</w:t>
      </w:r>
      <w:r w:rsidR="00A934E3">
        <w:rPr>
          <w:rFonts w:ascii="Times New Roman" w:hAnsi="Times New Roman" w:cs="Times New Roman"/>
          <w:sz w:val="24"/>
          <w:szCs w:val="24"/>
          <w:lang w:val="pt-BR"/>
        </w:rPr>
        <w:t xml:space="preserve"> a importância dada as contribuições da ciência na análise da situação </w:t>
      </w:r>
      <w:proofErr w:type="gramStart"/>
      <w:r w:rsidR="00A934E3">
        <w:rPr>
          <w:rFonts w:ascii="Times New Roman" w:hAnsi="Times New Roman" w:cs="Times New Roman"/>
          <w:sz w:val="24"/>
          <w:szCs w:val="24"/>
          <w:lang w:val="pt-BR"/>
        </w:rPr>
        <w:t>( sobretudo</w:t>
      </w:r>
      <w:proofErr w:type="gramEnd"/>
      <w:r w:rsidR="00A934E3">
        <w:rPr>
          <w:rFonts w:ascii="Times New Roman" w:hAnsi="Times New Roman" w:cs="Times New Roman"/>
          <w:sz w:val="24"/>
          <w:szCs w:val="24"/>
          <w:lang w:val="pt-BR"/>
        </w:rPr>
        <w:t xml:space="preserve"> no Capítulo I), assim </w:t>
      </w:r>
      <w:r w:rsidR="003665E1">
        <w:rPr>
          <w:rFonts w:ascii="Times New Roman" w:hAnsi="Times New Roman" w:cs="Times New Roman"/>
          <w:sz w:val="24"/>
          <w:szCs w:val="24"/>
          <w:lang w:val="pt-BR"/>
        </w:rPr>
        <w:t>como</w:t>
      </w:r>
      <w:r w:rsidR="00A934E3">
        <w:rPr>
          <w:rFonts w:ascii="Times New Roman" w:hAnsi="Times New Roman" w:cs="Times New Roman"/>
          <w:sz w:val="24"/>
          <w:szCs w:val="24"/>
          <w:lang w:val="pt-BR"/>
        </w:rPr>
        <w:t xml:space="preserve"> a homenagem dada ao Patriarca ortodoxo Bartolomeu (LS,8-9), e a citação de sábio musulmano sufi (LS,233). Dentro de um estilo pessoal, simples, envolvido por </w:t>
      </w:r>
      <w:proofErr w:type="gramStart"/>
      <w:r w:rsidR="00A934E3">
        <w:rPr>
          <w:rFonts w:ascii="Times New Roman" w:hAnsi="Times New Roman" w:cs="Times New Roman"/>
          <w:sz w:val="24"/>
          <w:szCs w:val="24"/>
          <w:lang w:val="pt-BR"/>
        </w:rPr>
        <w:t>numerosas referencias</w:t>
      </w:r>
      <w:proofErr w:type="gramEnd"/>
      <w:r w:rsidR="00A934E3">
        <w:rPr>
          <w:rFonts w:ascii="Times New Roman" w:hAnsi="Times New Roman" w:cs="Times New Roman"/>
          <w:sz w:val="24"/>
          <w:szCs w:val="24"/>
          <w:lang w:val="pt-BR"/>
        </w:rPr>
        <w:t xml:space="preserve"> a via ordinária, Francisco coloca em ação a arte da conversa e do diálogo com todos aqueles que desejam se desenvolver dentro da sociedade e dentro da </w:t>
      </w:r>
      <w:r w:rsidR="003665E1">
        <w:rPr>
          <w:rFonts w:ascii="Times New Roman" w:hAnsi="Times New Roman" w:cs="Times New Roman"/>
          <w:sz w:val="24"/>
          <w:szCs w:val="24"/>
          <w:lang w:val="pt-BR"/>
        </w:rPr>
        <w:t>Igreja,</w:t>
      </w:r>
      <w:r w:rsidR="00A934E3">
        <w:rPr>
          <w:rFonts w:ascii="Times New Roman" w:hAnsi="Times New Roman" w:cs="Times New Roman"/>
          <w:sz w:val="24"/>
          <w:szCs w:val="24"/>
          <w:lang w:val="pt-BR"/>
        </w:rPr>
        <w:t xml:space="preserve"> este tema e suas questões. </w:t>
      </w:r>
    </w:p>
    <w:p w:rsidR="00D5735C" w:rsidRDefault="00A934E3" w:rsidP="003665E1">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 xml:space="preserve">Mas esse tom particular é muito mais que uma mudança de estilo literário. A exemplo do que fez em </w:t>
      </w:r>
      <w:r w:rsidRPr="00D5735C">
        <w:rPr>
          <w:rFonts w:ascii="Times New Roman" w:hAnsi="Times New Roman" w:cs="Times New Roman"/>
          <w:i/>
          <w:sz w:val="24"/>
          <w:szCs w:val="24"/>
          <w:lang w:val="pt-BR"/>
        </w:rPr>
        <w:t>Evangelii Gaudium</w:t>
      </w:r>
      <w:r>
        <w:rPr>
          <w:rFonts w:ascii="Times New Roman" w:hAnsi="Times New Roman" w:cs="Times New Roman"/>
          <w:sz w:val="24"/>
          <w:szCs w:val="24"/>
          <w:lang w:val="pt-BR"/>
        </w:rPr>
        <w:t xml:space="preserve"> (2013) e o que desenvolve</w:t>
      </w:r>
      <w:r w:rsidR="00D5735C">
        <w:rPr>
          <w:rFonts w:ascii="Times New Roman" w:hAnsi="Times New Roman" w:cs="Times New Roman"/>
          <w:sz w:val="24"/>
          <w:szCs w:val="24"/>
          <w:lang w:val="pt-BR"/>
        </w:rPr>
        <w:t>ra</w:t>
      </w:r>
      <w:r>
        <w:rPr>
          <w:rFonts w:ascii="Times New Roman" w:hAnsi="Times New Roman" w:cs="Times New Roman"/>
          <w:sz w:val="24"/>
          <w:szCs w:val="24"/>
          <w:lang w:val="pt-BR"/>
        </w:rPr>
        <w:t xml:space="preserve"> em seguida em Amoris Laetitia (2016), o </w:t>
      </w:r>
      <w:r w:rsidR="00D5735C">
        <w:rPr>
          <w:rFonts w:ascii="Times New Roman" w:hAnsi="Times New Roman" w:cs="Times New Roman"/>
          <w:sz w:val="24"/>
          <w:szCs w:val="24"/>
          <w:lang w:val="pt-BR"/>
        </w:rPr>
        <w:t>P</w:t>
      </w:r>
      <w:r>
        <w:rPr>
          <w:rFonts w:ascii="Times New Roman" w:hAnsi="Times New Roman" w:cs="Times New Roman"/>
          <w:sz w:val="24"/>
          <w:szCs w:val="24"/>
          <w:lang w:val="pt-BR"/>
        </w:rPr>
        <w:t>apa</w:t>
      </w:r>
      <w:r w:rsidR="00D5735C">
        <w:rPr>
          <w:rFonts w:ascii="Times New Roman" w:hAnsi="Times New Roman" w:cs="Times New Roman"/>
          <w:sz w:val="24"/>
          <w:szCs w:val="24"/>
          <w:lang w:val="pt-BR"/>
        </w:rPr>
        <w:t>,</w:t>
      </w:r>
      <w:r>
        <w:rPr>
          <w:rFonts w:ascii="Times New Roman" w:hAnsi="Times New Roman" w:cs="Times New Roman"/>
          <w:sz w:val="24"/>
          <w:szCs w:val="24"/>
          <w:lang w:val="pt-BR"/>
        </w:rPr>
        <w:t xml:space="preserve"> pelo seu estilo de escritura, opera uma mudança na maneira de fazer o</w:t>
      </w:r>
      <w:r w:rsidR="0065439D">
        <w:rPr>
          <w:rFonts w:ascii="Times New Roman" w:hAnsi="Times New Roman" w:cs="Times New Roman"/>
          <w:sz w:val="24"/>
          <w:szCs w:val="24"/>
          <w:lang w:val="pt-BR"/>
        </w:rPr>
        <w:t xml:space="preserve"> ensinamento social da Igreja. </w:t>
      </w:r>
    </w:p>
    <w:p w:rsidR="0065439D" w:rsidRDefault="0065439D" w:rsidP="003665E1">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Insistindo sobre a necessidade de abordar a vida real e a experiência concreta dos crente e dos humanos, fazendo um chamado não somente a suas inteligências mas também a suas afetividades e a seus sentidos, ele suscita verdadeiras decisões pessoais e coletivas. Como disse Christoph Theobald: “ Graças ao estilo dos textos, próximo </w:t>
      </w:r>
      <w:r w:rsidR="00D5735C">
        <w:rPr>
          <w:rFonts w:ascii="Times New Roman" w:hAnsi="Times New Roman" w:cs="Times New Roman"/>
          <w:sz w:val="24"/>
          <w:szCs w:val="24"/>
          <w:lang w:val="pt-BR"/>
        </w:rPr>
        <w:t>n</w:t>
      </w:r>
      <w:r>
        <w:rPr>
          <w:rFonts w:ascii="Times New Roman" w:hAnsi="Times New Roman" w:cs="Times New Roman"/>
          <w:sz w:val="24"/>
          <w:szCs w:val="24"/>
          <w:lang w:val="pt-BR"/>
        </w:rPr>
        <w:t xml:space="preserve">a maneira de se </w:t>
      </w:r>
      <w:r w:rsidR="00D5735C">
        <w:rPr>
          <w:rFonts w:ascii="Times New Roman" w:hAnsi="Times New Roman" w:cs="Times New Roman"/>
          <w:sz w:val="24"/>
          <w:szCs w:val="24"/>
          <w:lang w:val="pt-BR"/>
        </w:rPr>
        <w:t xml:space="preserve">dirigir </w:t>
      </w:r>
      <w:r>
        <w:rPr>
          <w:rFonts w:ascii="Times New Roman" w:hAnsi="Times New Roman" w:cs="Times New Roman"/>
          <w:sz w:val="24"/>
          <w:szCs w:val="24"/>
          <w:lang w:val="pt-BR"/>
        </w:rPr>
        <w:t>oralmente a seus interlocutores, ele nos faz fazer um verdadeiro percurso “espiritual”, um percurso de conversão”</w:t>
      </w:r>
      <w:r>
        <w:rPr>
          <w:rStyle w:val="Appelnotedebasdep"/>
          <w:rFonts w:ascii="Times New Roman" w:hAnsi="Times New Roman" w:cs="Times New Roman"/>
          <w:sz w:val="24"/>
          <w:szCs w:val="24"/>
          <w:lang w:val="pt-BR"/>
        </w:rPr>
        <w:footnoteReference w:id="11"/>
      </w:r>
      <w:r w:rsidR="00A50D82">
        <w:rPr>
          <w:rFonts w:ascii="Times New Roman" w:hAnsi="Times New Roman" w:cs="Times New Roman"/>
          <w:sz w:val="24"/>
          <w:szCs w:val="24"/>
          <w:lang w:val="pt-BR"/>
        </w:rPr>
        <w:t xml:space="preserve">. A forma do texto ao serviço de sua intenção de nos colocar em movimento, de seu problema de inciar os “processos” antes que propor uma síntese concluída </w:t>
      </w:r>
      <w:proofErr w:type="gramStart"/>
      <w:r w:rsidR="00A50D82">
        <w:rPr>
          <w:rFonts w:ascii="Times New Roman" w:hAnsi="Times New Roman" w:cs="Times New Roman"/>
          <w:sz w:val="24"/>
          <w:szCs w:val="24"/>
          <w:lang w:val="pt-BR"/>
        </w:rPr>
        <w:t>( LS</w:t>
      </w:r>
      <w:proofErr w:type="gramEnd"/>
      <w:r w:rsidR="00A50D82">
        <w:rPr>
          <w:rFonts w:ascii="Times New Roman" w:hAnsi="Times New Roman" w:cs="Times New Roman"/>
          <w:sz w:val="24"/>
          <w:szCs w:val="24"/>
          <w:lang w:val="pt-BR"/>
        </w:rPr>
        <w:t xml:space="preserve">, 121). </w:t>
      </w:r>
    </w:p>
    <w:p w:rsidR="00D5735C" w:rsidRDefault="00A50D82" w:rsidP="00D5735C">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Documento consequente, mas que é fácil de ler, a Encíclica compreende seis capítulos onde alterna sucessivamente a análise social do mundo e referências a riqueza da tradição cristã. Uma outra maneira de exprimir esse diálogo entre Igreja e mundo que o Concílio Vaticano II havia colocado em </w:t>
      </w:r>
      <w:r w:rsidRPr="00D5735C">
        <w:rPr>
          <w:rFonts w:ascii="Times New Roman" w:hAnsi="Times New Roman" w:cs="Times New Roman"/>
          <w:i/>
          <w:sz w:val="24"/>
          <w:szCs w:val="24"/>
          <w:lang w:val="pt-BR"/>
        </w:rPr>
        <w:t>Gaudium er Spes</w:t>
      </w:r>
      <w:r>
        <w:rPr>
          <w:rFonts w:ascii="Times New Roman" w:hAnsi="Times New Roman" w:cs="Times New Roman"/>
          <w:sz w:val="24"/>
          <w:szCs w:val="24"/>
          <w:lang w:val="pt-BR"/>
        </w:rPr>
        <w:t xml:space="preserve">. </w:t>
      </w:r>
      <w:r w:rsidR="004E6ABE">
        <w:rPr>
          <w:rFonts w:ascii="Times New Roman" w:hAnsi="Times New Roman" w:cs="Times New Roman"/>
          <w:sz w:val="24"/>
          <w:szCs w:val="24"/>
          <w:lang w:val="pt-BR"/>
        </w:rPr>
        <w:t xml:space="preserve">Encontramos também o método do documento </w:t>
      </w:r>
      <w:proofErr w:type="gramStart"/>
      <w:r w:rsidR="004E6ABE">
        <w:rPr>
          <w:rFonts w:ascii="Times New Roman" w:hAnsi="Times New Roman" w:cs="Times New Roman"/>
          <w:sz w:val="24"/>
          <w:szCs w:val="24"/>
          <w:lang w:val="pt-BR"/>
        </w:rPr>
        <w:t xml:space="preserve">conciliar </w:t>
      </w:r>
      <w:proofErr w:type="gramEnd"/>
      <w:r w:rsidR="004E6ABE">
        <w:rPr>
          <w:rFonts w:ascii="Times New Roman" w:hAnsi="Times New Roman" w:cs="Times New Roman"/>
          <w:sz w:val="24"/>
          <w:szCs w:val="24"/>
          <w:lang w:val="pt-BR"/>
        </w:rPr>
        <w:t xml:space="preserve">: ver, julgar e agir. </w:t>
      </w:r>
    </w:p>
    <w:p w:rsidR="0064450E" w:rsidRDefault="004E6ABE" w:rsidP="00D5735C">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 primeiro capítulo estuda os diversos elementos da crise ecológica tomando em conta “os melhores resultados da pesquisa científica” (LS,15). </w:t>
      </w:r>
      <w:r w:rsidR="00D5735C">
        <w:rPr>
          <w:rFonts w:ascii="Times New Roman" w:hAnsi="Times New Roman" w:cs="Times New Roman"/>
          <w:sz w:val="24"/>
          <w:szCs w:val="24"/>
          <w:lang w:val="pt-BR"/>
        </w:rPr>
        <w:t>É</w:t>
      </w:r>
      <w:r>
        <w:rPr>
          <w:rFonts w:ascii="Times New Roman" w:hAnsi="Times New Roman" w:cs="Times New Roman"/>
          <w:sz w:val="24"/>
          <w:szCs w:val="24"/>
          <w:lang w:val="pt-BR"/>
        </w:rPr>
        <w:t xml:space="preserve"> assim a primeira vez que os temas da mudança climática ou o da biodiversidade são abordados pelo Magistério Romano. Vem em seguida uma meditação sobre “o Evangelho da criação” (Cap </w:t>
      </w:r>
      <w:r w:rsidR="00D5735C">
        <w:rPr>
          <w:rFonts w:ascii="Times New Roman" w:hAnsi="Times New Roman" w:cs="Times New Roman"/>
          <w:sz w:val="24"/>
          <w:szCs w:val="24"/>
          <w:lang w:val="pt-BR"/>
        </w:rPr>
        <w:t>II),</w:t>
      </w:r>
      <w:r>
        <w:rPr>
          <w:rFonts w:ascii="Times New Roman" w:hAnsi="Times New Roman" w:cs="Times New Roman"/>
          <w:sz w:val="24"/>
          <w:szCs w:val="24"/>
          <w:lang w:val="pt-BR"/>
        </w:rPr>
        <w:t xml:space="preserve"> verdadeiro percurso bíblico que indica as luzes da fé sobre a menira de ver o mundo como </w:t>
      </w:r>
      <w:r w:rsidR="00D5735C">
        <w:rPr>
          <w:rFonts w:ascii="Times New Roman" w:hAnsi="Times New Roman" w:cs="Times New Roman"/>
          <w:sz w:val="24"/>
          <w:szCs w:val="24"/>
          <w:lang w:val="pt-BR"/>
        </w:rPr>
        <w:t xml:space="preserve">um </w:t>
      </w:r>
      <w:r>
        <w:rPr>
          <w:rFonts w:ascii="Times New Roman" w:hAnsi="Times New Roman" w:cs="Times New Roman"/>
          <w:sz w:val="24"/>
          <w:szCs w:val="24"/>
          <w:lang w:val="pt-BR"/>
        </w:rPr>
        <w:t xml:space="preserve">dom do Criador e o habiar em harmonia com todas as criaturas. O </w:t>
      </w:r>
      <w:r w:rsidR="00D5735C">
        <w:rPr>
          <w:rFonts w:ascii="Times New Roman" w:hAnsi="Times New Roman" w:cs="Times New Roman"/>
          <w:sz w:val="24"/>
          <w:szCs w:val="24"/>
          <w:lang w:val="pt-BR"/>
        </w:rPr>
        <w:t>Cap III</w:t>
      </w:r>
      <w:proofErr w:type="gramStart"/>
      <w:r>
        <w:rPr>
          <w:rFonts w:ascii="Times New Roman" w:hAnsi="Times New Roman" w:cs="Times New Roman"/>
          <w:sz w:val="24"/>
          <w:szCs w:val="24"/>
          <w:lang w:val="pt-BR"/>
        </w:rPr>
        <w:t>,</w:t>
      </w:r>
      <w:proofErr w:type="gramEnd"/>
      <w:r>
        <w:rPr>
          <w:rFonts w:ascii="Times New Roman" w:hAnsi="Times New Roman" w:cs="Times New Roman"/>
          <w:sz w:val="24"/>
          <w:szCs w:val="24"/>
          <w:lang w:val="pt-BR"/>
        </w:rPr>
        <w:t xml:space="preserve"> se volta sobre a análise das causas profundas da crise ecológica, denunciando notadamente a tirania do “paradgma tecnocrático” mas também as raízes presentes nas doenças do coração humano: o egoísmo, a indiferença ou o “relativismo prático”, reflexo do “antropocentrismo desviado”. O Cap IV, verdadeiro pivô da reflexão, exp</w:t>
      </w:r>
      <w:r w:rsidR="00D5735C">
        <w:rPr>
          <w:rFonts w:ascii="Times New Roman" w:hAnsi="Times New Roman" w:cs="Times New Roman"/>
          <w:sz w:val="24"/>
          <w:szCs w:val="24"/>
          <w:lang w:val="pt-BR"/>
        </w:rPr>
        <w:t>õ</w:t>
      </w:r>
      <w:r>
        <w:rPr>
          <w:rFonts w:ascii="Times New Roman" w:hAnsi="Times New Roman" w:cs="Times New Roman"/>
          <w:sz w:val="24"/>
          <w:szCs w:val="24"/>
          <w:lang w:val="pt-BR"/>
        </w:rPr>
        <w:t>e a concepção do Papa Francisco de uma “ecologia integral” que</w:t>
      </w:r>
      <w:r w:rsidR="0064450E">
        <w:rPr>
          <w:rFonts w:ascii="Times New Roman" w:hAnsi="Times New Roman" w:cs="Times New Roman"/>
          <w:sz w:val="24"/>
          <w:szCs w:val="24"/>
          <w:lang w:val="pt-BR"/>
        </w:rPr>
        <w:t xml:space="preserve"> toma em consideração múl</w:t>
      </w:r>
      <w:r w:rsidR="00507828">
        <w:rPr>
          <w:rFonts w:ascii="Times New Roman" w:hAnsi="Times New Roman" w:cs="Times New Roman"/>
          <w:sz w:val="24"/>
          <w:szCs w:val="24"/>
          <w:lang w:val="pt-BR"/>
        </w:rPr>
        <w:t>t</w:t>
      </w:r>
      <w:r w:rsidR="0064450E">
        <w:rPr>
          <w:rFonts w:ascii="Times New Roman" w:hAnsi="Times New Roman" w:cs="Times New Roman"/>
          <w:sz w:val="24"/>
          <w:szCs w:val="24"/>
          <w:lang w:val="pt-BR"/>
        </w:rPr>
        <w:t xml:space="preserve">iplas </w:t>
      </w:r>
      <w:r w:rsidR="00507828">
        <w:rPr>
          <w:rFonts w:ascii="Times New Roman" w:hAnsi="Times New Roman" w:cs="Times New Roman"/>
          <w:sz w:val="24"/>
          <w:szCs w:val="24"/>
          <w:lang w:val="pt-BR"/>
        </w:rPr>
        <w:t>dimensões:</w:t>
      </w:r>
      <w:r w:rsidR="0064450E">
        <w:rPr>
          <w:rFonts w:ascii="Times New Roman" w:hAnsi="Times New Roman" w:cs="Times New Roman"/>
          <w:sz w:val="24"/>
          <w:szCs w:val="24"/>
          <w:lang w:val="pt-BR"/>
        </w:rPr>
        <w:t xml:space="preserve"> ambiental mas também econ</w:t>
      </w:r>
      <w:r w:rsidR="00507828">
        <w:rPr>
          <w:rFonts w:ascii="Times New Roman" w:hAnsi="Times New Roman" w:cs="Times New Roman"/>
          <w:sz w:val="24"/>
          <w:szCs w:val="24"/>
          <w:lang w:val="pt-BR"/>
        </w:rPr>
        <w:t>ô</w:t>
      </w:r>
      <w:r w:rsidR="0064450E">
        <w:rPr>
          <w:rFonts w:ascii="Times New Roman" w:hAnsi="Times New Roman" w:cs="Times New Roman"/>
          <w:sz w:val="24"/>
          <w:szCs w:val="24"/>
          <w:lang w:val="pt-BR"/>
        </w:rPr>
        <w:t xml:space="preserve">mica, social, cultual e espiritual. As diferentes relações entre as criaturas e seus ambientes mas também a questão da probreza, das inegalidades e dos modos de vida são postos em </w:t>
      </w:r>
      <w:r w:rsidR="00507828">
        <w:rPr>
          <w:rFonts w:ascii="Times New Roman" w:hAnsi="Times New Roman" w:cs="Times New Roman"/>
          <w:sz w:val="24"/>
          <w:szCs w:val="24"/>
          <w:lang w:val="pt-BR"/>
        </w:rPr>
        <w:t>evidência.</w:t>
      </w:r>
      <w:r w:rsidR="0064450E">
        <w:rPr>
          <w:rFonts w:ascii="Times New Roman" w:hAnsi="Times New Roman" w:cs="Times New Roman"/>
          <w:sz w:val="24"/>
          <w:szCs w:val="24"/>
          <w:lang w:val="pt-BR"/>
        </w:rPr>
        <w:t xml:space="preserve"> A luz dessa visão </w:t>
      </w:r>
      <w:r w:rsidR="0064450E">
        <w:rPr>
          <w:rFonts w:ascii="Times New Roman" w:hAnsi="Times New Roman" w:cs="Times New Roman"/>
          <w:sz w:val="24"/>
          <w:szCs w:val="24"/>
          <w:lang w:val="pt-BR"/>
        </w:rPr>
        <w:lastRenderedPageBreak/>
        <w:t>original e global, o Cap V exp</w:t>
      </w:r>
      <w:r w:rsidR="00D5735C">
        <w:rPr>
          <w:rFonts w:ascii="Times New Roman" w:hAnsi="Times New Roman" w:cs="Times New Roman"/>
          <w:sz w:val="24"/>
          <w:szCs w:val="24"/>
          <w:lang w:val="pt-BR"/>
        </w:rPr>
        <w:t>õ</w:t>
      </w:r>
      <w:r w:rsidR="0064450E">
        <w:rPr>
          <w:rFonts w:ascii="Times New Roman" w:hAnsi="Times New Roman" w:cs="Times New Roman"/>
          <w:sz w:val="24"/>
          <w:szCs w:val="24"/>
          <w:lang w:val="pt-BR"/>
        </w:rPr>
        <w:t>e alguma</w:t>
      </w:r>
      <w:r w:rsidR="00D5735C">
        <w:rPr>
          <w:rFonts w:ascii="Times New Roman" w:hAnsi="Times New Roman" w:cs="Times New Roman"/>
          <w:sz w:val="24"/>
          <w:szCs w:val="24"/>
          <w:lang w:val="pt-BR"/>
        </w:rPr>
        <w:t>s</w:t>
      </w:r>
      <w:r w:rsidR="0064450E">
        <w:rPr>
          <w:rFonts w:ascii="Times New Roman" w:hAnsi="Times New Roman" w:cs="Times New Roman"/>
          <w:sz w:val="24"/>
          <w:szCs w:val="24"/>
          <w:lang w:val="pt-BR"/>
        </w:rPr>
        <w:t xml:space="preserve"> linhas de orientação e de ação. Elas se fundam sobre um “diálogo” renovado tanto a nível das política</w:t>
      </w:r>
      <w:r w:rsidR="00152BAE">
        <w:rPr>
          <w:rFonts w:ascii="Times New Roman" w:hAnsi="Times New Roman" w:cs="Times New Roman"/>
          <w:sz w:val="24"/>
          <w:szCs w:val="24"/>
          <w:lang w:val="pt-BR"/>
        </w:rPr>
        <w:t xml:space="preserve">s nacionais e </w:t>
      </w:r>
      <w:proofErr w:type="gramStart"/>
      <w:r w:rsidR="00152BAE">
        <w:rPr>
          <w:rFonts w:ascii="Times New Roman" w:hAnsi="Times New Roman" w:cs="Times New Roman"/>
          <w:sz w:val="24"/>
          <w:szCs w:val="24"/>
          <w:lang w:val="pt-BR"/>
        </w:rPr>
        <w:t>internacionais ,</w:t>
      </w:r>
      <w:proofErr w:type="gramEnd"/>
      <w:r w:rsidR="00152BAE">
        <w:rPr>
          <w:rFonts w:ascii="Times New Roman" w:hAnsi="Times New Roman" w:cs="Times New Roman"/>
          <w:sz w:val="24"/>
          <w:szCs w:val="24"/>
          <w:lang w:val="pt-BR"/>
        </w:rPr>
        <w:t xml:space="preserve"> e n</w:t>
      </w:r>
      <w:r w:rsidR="0064450E">
        <w:rPr>
          <w:rFonts w:ascii="Times New Roman" w:hAnsi="Times New Roman" w:cs="Times New Roman"/>
          <w:sz w:val="24"/>
          <w:szCs w:val="24"/>
          <w:lang w:val="pt-BR"/>
        </w:rPr>
        <w:t>as ações locais que nos faz referência a todos. O Cap VI se volta</w:t>
      </w:r>
      <w:r w:rsidR="00152BAE">
        <w:rPr>
          <w:rFonts w:ascii="Times New Roman" w:hAnsi="Times New Roman" w:cs="Times New Roman"/>
          <w:sz w:val="24"/>
          <w:szCs w:val="24"/>
          <w:lang w:val="pt-BR"/>
        </w:rPr>
        <w:t xml:space="preserve"> por último</w:t>
      </w:r>
      <w:r w:rsidR="0064450E">
        <w:rPr>
          <w:rFonts w:ascii="Times New Roman" w:hAnsi="Times New Roman" w:cs="Times New Roman"/>
          <w:sz w:val="24"/>
          <w:szCs w:val="24"/>
          <w:lang w:val="pt-BR"/>
        </w:rPr>
        <w:t xml:space="preserve">, sobre as motivações e a educação necessárias para tocar nossa conversão interior em vista de novos modos de vida. A “espiritualidade ecológica” indispensável para a ação pode receber muito da contribuição dos tesouros da tradição cristã. </w:t>
      </w:r>
    </w:p>
    <w:p w:rsidR="007A0CCE" w:rsidRDefault="0064450E" w:rsidP="00152BAE">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Cada capítulo possui sua própria temática e seu método mas</w:t>
      </w:r>
      <w:r w:rsidR="007639B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o papa destaca</w:t>
      </w:r>
      <w:r w:rsidR="007639B4">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é retomado a partir de uma nova ótica das questões e “dos temas que atravessam toda a Encíclica”. </w:t>
      </w:r>
      <w:r w:rsidR="007A0CCE">
        <w:rPr>
          <w:rFonts w:ascii="Times New Roman" w:hAnsi="Times New Roman" w:cs="Times New Roman"/>
          <w:sz w:val="24"/>
          <w:szCs w:val="24"/>
          <w:lang w:val="pt-BR"/>
        </w:rPr>
        <w:t xml:space="preserve">É o caso notadamente </w:t>
      </w:r>
      <w:proofErr w:type="gramStart"/>
      <w:r w:rsidR="007A0CCE">
        <w:rPr>
          <w:rFonts w:ascii="Times New Roman" w:hAnsi="Times New Roman" w:cs="Times New Roman"/>
          <w:sz w:val="24"/>
          <w:szCs w:val="24"/>
          <w:lang w:val="pt-BR"/>
        </w:rPr>
        <w:t xml:space="preserve">de </w:t>
      </w:r>
      <w:proofErr w:type="gramEnd"/>
      <w:r w:rsidR="007A0CCE">
        <w:rPr>
          <w:rFonts w:ascii="Times New Roman" w:hAnsi="Times New Roman" w:cs="Times New Roman"/>
          <w:sz w:val="24"/>
          <w:szCs w:val="24"/>
          <w:lang w:val="pt-BR"/>
        </w:rPr>
        <w:t xml:space="preserve">: “ a </w:t>
      </w:r>
      <w:proofErr w:type="gramStart"/>
      <w:r w:rsidR="007A0CCE">
        <w:rPr>
          <w:rFonts w:ascii="Times New Roman" w:hAnsi="Times New Roman" w:cs="Times New Roman"/>
          <w:sz w:val="24"/>
          <w:szCs w:val="24"/>
          <w:lang w:val="pt-BR"/>
        </w:rPr>
        <w:t>intima</w:t>
      </w:r>
      <w:proofErr w:type="gramEnd"/>
      <w:r w:rsidR="007A0CCE">
        <w:rPr>
          <w:rFonts w:ascii="Times New Roman" w:hAnsi="Times New Roman" w:cs="Times New Roman"/>
          <w:sz w:val="24"/>
          <w:szCs w:val="24"/>
          <w:lang w:val="pt-BR"/>
        </w:rPr>
        <w:t xml:space="preserve"> relação entre os pobres e a fragilidade do planeta</w:t>
      </w:r>
      <w:r w:rsidR="007639B4">
        <w:rPr>
          <w:rFonts w:ascii="Times New Roman" w:hAnsi="Times New Roman" w:cs="Times New Roman"/>
          <w:sz w:val="24"/>
          <w:szCs w:val="24"/>
          <w:lang w:val="pt-BR"/>
        </w:rPr>
        <w:t>;</w:t>
      </w:r>
      <w:r w:rsidR="007A0CCE">
        <w:rPr>
          <w:rFonts w:ascii="Times New Roman" w:hAnsi="Times New Roman" w:cs="Times New Roman"/>
          <w:sz w:val="24"/>
          <w:szCs w:val="24"/>
          <w:lang w:val="pt-BR"/>
        </w:rPr>
        <w:t xml:space="preserve"> a convicção que tudo é ligado ao mundo</w:t>
      </w:r>
      <w:r w:rsidR="007639B4">
        <w:rPr>
          <w:rFonts w:ascii="Times New Roman" w:hAnsi="Times New Roman" w:cs="Times New Roman"/>
          <w:sz w:val="24"/>
          <w:szCs w:val="24"/>
          <w:lang w:val="pt-BR"/>
        </w:rPr>
        <w:t>;</w:t>
      </w:r>
      <w:r w:rsidR="007A0CCE">
        <w:rPr>
          <w:rFonts w:ascii="Times New Roman" w:hAnsi="Times New Roman" w:cs="Times New Roman"/>
          <w:sz w:val="24"/>
          <w:szCs w:val="24"/>
          <w:lang w:val="pt-BR"/>
        </w:rPr>
        <w:t xml:space="preserve"> a crítica do novo paragdma e formas de poder que derivam da tecnologia; o convite a buscar outras formas de compreender a economia e o progresso</w:t>
      </w:r>
      <w:r w:rsidR="007639B4">
        <w:rPr>
          <w:rFonts w:ascii="Times New Roman" w:hAnsi="Times New Roman" w:cs="Times New Roman"/>
          <w:sz w:val="24"/>
          <w:szCs w:val="24"/>
          <w:lang w:val="pt-BR"/>
        </w:rPr>
        <w:t>; o</w:t>
      </w:r>
      <w:r w:rsidR="007A0CCE">
        <w:rPr>
          <w:rFonts w:ascii="Times New Roman" w:hAnsi="Times New Roman" w:cs="Times New Roman"/>
          <w:sz w:val="24"/>
          <w:szCs w:val="24"/>
          <w:lang w:val="pt-BR"/>
        </w:rPr>
        <w:t xml:space="preserve"> valor próprio de cada criatura</w:t>
      </w:r>
      <w:r w:rsidR="007639B4">
        <w:rPr>
          <w:rFonts w:ascii="Times New Roman" w:hAnsi="Times New Roman" w:cs="Times New Roman"/>
          <w:sz w:val="24"/>
          <w:szCs w:val="24"/>
          <w:lang w:val="pt-BR"/>
        </w:rPr>
        <w:t>;</w:t>
      </w:r>
      <w:r w:rsidR="007A0CCE">
        <w:rPr>
          <w:rFonts w:ascii="Times New Roman" w:hAnsi="Times New Roman" w:cs="Times New Roman"/>
          <w:sz w:val="24"/>
          <w:szCs w:val="24"/>
          <w:lang w:val="pt-BR"/>
        </w:rPr>
        <w:t xml:space="preserve"> o sentido humano da ecologia; a necessidade de debates sinceros e honestos; a grave responsabilidade da política internacio</w:t>
      </w:r>
      <w:r w:rsidR="00507828">
        <w:rPr>
          <w:rFonts w:ascii="Times New Roman" w:hAnsi="Times New Roman" w:cs="Times New Roman"/>
          <w:sz w:val="24"/>
          <w:szCs w:val="24"/>
          <w:lang w:val="pt-BR"/>
        </w:rPr>
        <w:t>n</w:t>
      </w:r>
      <w:r w:rsidR="007A0CCE">
        <w:rPr>
          <w:rFonts w:ascii="Times New Roman" w:hAnsi="Times New Roman" w:cs="Times New Roman"/>
          <w:sz w:val="24"/>
          <w:szCs w:val="24"/>
          <w:lang w:val="pt-BR"/>
        </w:rPr>
        <w:t>al e local; a cultura do descarte e a proposição de um novo estilo de vida “ (LS,</w:t>
      </w:r>
      <w:r w:rsidR="007639B4">
        <w:rPr>
          <w:rFonts w:ascii="Times New Roman" w:hAnsi="Times New Roman" w:cs="Times New Roman"/>
          <w:sz w:val="24"/>
          <w:szCs w:val="24"/>
          <w:lang w:val="pt-BR"/>
        </w:rPr>
        <w:t>16).</w:t>
      </w:r>
      <w:r w:rsidR="007A0CCE">
        <w:rPr>
          <w:rFonts w:ascii="Times New Roman" w:hAnsi="Times New Roman" w:cs="Times New Roman"/>
          <w:sz w:val="24"/>
          <w:szCs w:val="24"/>
          <w:lang w:val="pt-BR"/>
        </w:rPr>
        <w:t xml:space="preserve"> São chaves de leitura que nos são dadas para nos apropriarmos deste documento. Tomaremos agora alguns de seus temas. </w:t>
      </w:r>
    </w:p>
    <w:p w:rsidR="007A0CCE" w:rsidRPr="009A516B" w:rsidRDefault="007A0CCE" w:rsidP="009A516B">
      <w:pPr>
        <w:pStyle w:val="Paragraphedeliste"/>
        <w:numPr>
          <w:ilvl w:val="0"/>
          <w:numId w:val="1"/>
        </w:numPr>
        <w:spacing w:line="360" w:lineRule="auto"/>
        <w:ind w:left="0" w:firstLine="0"/>
        <w:jc w:val="center"/>
        <w:rPr>
          <w:rFonts w:ascii="Times New Roman" w:hAnsi="Times New Roman" w:cs="Times New Roman"/>
          <w:b/>
          <w:sz w:val="24"/>
          <w:szCs w:val="24"/>
          <w:lang w:val="pt-BR"/>
        </w:rPr>
      </w:pPr>
      <w:r w:rsidRPr="009A516B">
        <w:rPr>
          <w:rFonts w:ascii="Times New Roman" w:hAnsi="Times New Roman" w:cs="Times New Roman"/>
          <w:b/>
          <w:sz w:val="24"/>
          <w:szCs w:val="24"/>
          <w:lang w:val="pt-BR"/>
        </w:rPr>
        <w:t xml:space="preserve">Alguns temas </w:t>
      </w:r>
      <w:proofErr w:type="gramStart"/>
      <w:r w:rsidRPr="009A516B">
        <w:rPr>
          <w:rFonts w:ascii="Times New Roman" w:hAnsi="Times New Roman" w:cs="Times New Roman"/>
          <w:b/>
          <w:sz w:val="24"/>
          <w:szCs w:val="24"/>
          <w:lang w:val="pt-BR"/>
        </w:rPr>
        <w:t>centrais</w:t>
      </w:r>
      <w:proofErr w:type="gramEnd"/>
    </w:p>
    <w:p w:rsidR="007A0CCE" w:rsidRDefault="007A0CCE" w:rsidP="007A0CCE">
      <w:pPr>
        <w:pStyle w:val="Paragraphedeliste"/>
        <w:spacing w:line="360" w:lineRule="auto"/>
        <w:ind w:left="1080"/>
        <w:jc w:val="both"/>
        <w:rPr>
          <w:rFonts w:ascii="Times New Roman" w:hAnsi="Times New Roman" w:cs="Times New Roman"/>
          <w:sz w:val="24"/>
          <w:szCs w:val="24"/>
          <w:lang w:val="pt-BR"/>
        </w:rPr>
      </w:pPr>
    </w:p>
    <w:p w:rsidR="007A0CCE" w:rsidRPr="007639B4" w:rsidRDefault="007A0CCE" w:rsidP="007A0CCE">
      <w:pPr>
        <w:pStyle w:val="Paragraphedeliste"/>
        <w:numPr>
          <w:ilvl w:val="0"/>
          <w:numId w:val="3"/>
        </w:numPr>
        <w:spacing w:line="360" w:lineRule="auto"/>
        <w:jc w:val="both"/>
        <w:rPr>
          <w:rFonts w:ascii="Times New Roman" w:hAnsi="Times New Roman" w:cs="Times New Roman"/>
          <w:smallCaps/>
          <w:sz w:val="24"/>
          <w:szCs w:val="24"/>
          <w:lang w:val="pt-BR"/>
        </w:rPr>
      </w:pPr>
      <w:r w:rsidRPr="007639B4">
        <w:rPr>
          <w:rFonts w:ascii="Times New Roman" w:hAnsi="Times New Roman" w:cs="Times New Roman"/>
          <w:smallCaps/>
          <w:sz w:val="24"/>
          <w:szCs w:val="24"/>
          <w:lang w:val="pt-BR"/>
        </w:rPr>
        <w:t xml:space="preserve">Tudo é ligado: uma aproximação integral </w:t>
      </w:r>
    </w:p>
    <w:p w:rsidR="00567B56" w:rsidRDefault="00567B56" w:rsidP="007639B4">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“Tudo é ligado”: a expressão volta constantemente sobre a escrita de Francisco. Ele revela a profunda unidade de um texto que poderia, a primeira vista, parecer </w:t>
      </w:r>
      <w:proofErr w:type="gramStart"/>
      <w:r w:rsidR="00507828">
        <w:rPr>
          <w:rFonts w:ascii="Times New Roman" w:hAnsi="Times New Roman" w:cs="Times New Roman"/>
          <w:sz w:val="24"/>
          <w:szCs w:val="24"/>
          <w:lang w:val="pt-BR"/>
        </w:rPr>
        <w:t>homogêneo .</w:t>
      </w:r>
      <w:proofErr w:type="gramEnd"/>
      <w:r w:rsidRPr="00567B56">
        <w:rPr>
          <w:rFonts w:ascii="Times New Roman" w:hAnsi="Times New Roman" w:cs="Times New Roman"/>
          <w:color w:val="FF0000"/>
          <w:sz w:val="24"/>
          <w:szCs w:val="24"/>
          <w:lang w:val="pt-BR"/>
        </w:rPr>
        <w:t xml:space="preserve"> </w:t>
      </w:r>
      <w:r>
        <w:rPr>
          <w:rFonts w:ascii="Times New Roman" w:hAnsi="Times New Roman" w:cs="Times New Roman"/>
          <w:sz w:val="24"/>
          <w:szCs w:val="24"/>
          <w:lang w:val="pt-BR"/>
        </w:rPr>
        <w:t xml:space="preserve">A questão </w:t>
      </w:r>
      <w:r w:rsidR="00A727D1">
        <w:rPr>
          <w:rFonts w:ascii="Times New Roman" w:hAnsi="Times New Roman" w:cs="Times New Roman"/>
          <w:sz w:val="24"/>
          <w:szCs w:val="24"/>
          <w:lang w:val="pt-BR"/>
        </w:rPr>
        <w:t>ecológica é certamente central mas ela não é jamais separada das outras questões essenciais que o Papa deseja abordar: a justiça a respeito dos pobres, os modos de vida e de consumo, as razões de viver neste mundo. Com efeito, nossa maneira de habitar o mundo toca a nossa relação com a natureza e as outras criaturas, mas tamb</w:t>
      </w:r>
      <w:r w:rsidR="007861A1">
        <w:rPr>
          <w:rFonts w:ascii="Times New Roman" w:hAnsi="Times New Roman" w:cs="Times New Roman"/>
          <w:sz w:val="24"/>
          <w:szCs w:val="24"/>
          <w:lang w:val="pt-BR"/>
        </w:rPr>
        <w:t xml:space="preserve">ém </w:t>
      </w:r>
      <w:r w:rsidR="00A727D1">
        <w:rPr>
          <w:rFonts w:ascii="Times New Roman" w:hAnsi="Times New Roman" w:cs="Times New Roman"/>
          <w:sz w:val="24"/>
          <w:szCs w:val="24"/>
          <w:lang w:val="pt-BR"/>
        </w:rPr>
        <w:t xml:space="preserve">a nossos irmãos humanos, a nos mesmos e finalmente a Deus </w:t>
      </w:r>
      <w:proofErr w:type="gramStart"/>
      <w:r w:rsidR="00A727D1">
        <w:rPr>
          <w:rFonts w:ascii="Times New Roman" w:hAnsi="Times New Roman" w:cs="Times New Roman"/>
          <w:sz w:val="24"/>
          <w:szCs w:val="24"/>
          <w:lang w:val="pt-BR"/>
        </w:rPr>
        <w:t>( LS</w:t>
      </w:r>
      <w:proofErr w:type="gramEnd"/>
      <w:r w:rsidR="00A727D1">
        <w:rPr>
          <w:rFonts w:ascii="Times New Roman" w:hAnsi="Times New Roman" w:cs="Times New Roman"/>
          <w:sz w:val="24"/>
          <w:szCs w:val="24"/>
          <w:lang w:val="pt-BR"/>
        </w:rPr>
        <w:t xml:space="preserve">, 10-237). A expressão original, presente no </w:t>
      </w:r>
      <w:r w:rsidR="007639B4">
        <w:rPr>
          <w:rFonts w:ascii="Times New Roman" w:hAnsi="Times New Roman" w:cs="Times New Roman"/>
          <w:sz w:val="24"/>
          <w:szCs w:val="24"/>
          <w:lang w:val="pt-BR"/>
        </w:rPr>
        <w:t>título:</w:t>
      </w:r>
      <w:r w:rsidR="00A727D1">
        <w:rPr>
          <w:rFonts w:ascii="Times New Roman" w:hAnsi="Times New Roman" w:cs="Times New Roman"/>
          <w:sz w:val="24"/>
          <w:szCs w:val="24"/>
          <w:lang w:val="pt-BR"/>
        </w:rPr>
        <w:t xml:space="preserve"> a “casa comum” indica bem essa liga</w:t>
      </w:r>
      <w:r w:rsidR="007861A1">
        <w:rPr>
          <w:rFonts w:ascii="Times New Roman" w:hAnsi="Times New Roman" w:cs="Times New Roman"/>
          <w:sz w:val="24"/>
          <w:szCs w:val="24"/>
          <w:lang w:val="pt-BR"/>
        </w:rPr>
        <w:t>ção</w:t>
      </w:r>
      <w:r w:rsidR="00A727D1">
        <w:rPr>
          <w:rFonts w:ascii="Times New Roman" w:hAnsi="Times New Roman" w:cs="Times New Roman"/>
          <w:sz w:val="24"/>
          <w:szCs w:val="24"/>
          <w:lang w:val="pt-BR"/>
        </w:rPr>
        <w:t xml:space="preserve"> </w:t>
      </w:r>
      <w:r w:rsidR="007861A1">
        <w:rPr>
          <w:rFonts w:ascii="Times New Roman" w:hAnsi="Times New Roman" w:cs="Times New Roman"/>
          <w:sz w:val="24"/>
          <w:szCs w:val="24"/>
          <w:lang w:val="pt-BR"/>
        </w:rPr>
        <w:t>í</w:t>
      </w:r>
      <w:r w:rsidR="00A727D1">
        <w:rPr>
          <w:rFonts w:ascii="Times New Roman" w:hAnsi="Times New Roman" w:cs="Times New Roman"/>
          <w:sz w:val="24"/>
          <w:szCs w:val="24"/>
          <w:lang w:val="pt-BR"/>
        </w:rPr>
        <w:t xml:space="preserve">ntima que Papa destaca entre </w:t>
      </w:r>
      <w:proofErr w:type="gramStart"/>
      <w:r w:rsidR="00A727D1">
        <w:rPr>
          <w:rFonts w:ascii="Times New Roman" w:hAnsi="Times New Roman" w:cs="Times New Roman"/>
          <w:sz w:val="24"/>
          <w:szCs w:val="24"/>
          <w:lang w:val="pt-BR"/>
        </w:rPr>
        <w:t>ecologia ,</w:t>
      </w:r>
      <w:proofErr w:type="gramEnd"/>
      <w:r w:rsidR="00A727D1">
        <w:rPr>
          <w:rFonts w:ascii="Times New Roman" w:hAnsi="Times New Roman" w:cs="Times New Roman"/>
          <w:sz w:val="24"/>
          <w:szCs w:val="24"/>
          <w:lang w:val="pt-BR"/>
        </w:rPr>
        <w:t xml:space="preserve"> justiça social, ética e espiritualidade. A ecologia é ela mesma uma ciência de relações mulitformes entre as espécies e seus ambientes, mas n</w:t>
      </w:r>
      <w:r w:rsidR="007639B4">
        <w:rPr>
          <w:rFonts w:ascii="Times New Roman" w:hAnsi="Times New Roman" w:cs="Times New Roman"/>
          <w:sz w:val="24"/>
          <w:szCs w:val="24"/>
          <w:lang w:val="pt-BR"/>
        </w:rPr>
        <w:t xml:space="preserve">ós somos </w:t>
      </w:r>
      <w:r w:rsidR="00A727D1">
        <w:rPr>
          <w:rFonts w:ascii="Times New Roman" w:hAnsi="Times New Roman" w:cs="Times New Roman"/>
          <w:sz w:val="24"/>
          <w:szCs w:val="24"/>
          <w:lang w:val="pt-BR"/>
        </w:rPr>
        <w:t>convida</w:t>
      </w:r>
      <w:r w:rsidR="007639B4">
        <w:rPr>
          <w:rFonts w:ascii="Times New Roman" w:hAnsi="Times New Roman" w:cs="Times New Roman"/>
          <w:sz w:val="24"/>
          <w:szCs w:val="24"/>
          <w:lang w:val="pt-BR"/>
        </w:rPr>
        <w:t>dos</w:t>
      </w:r>
      <w:r w:rsidR="00A727D1">
        <w:rPr>
          <w:rFonts w:ascii="Times New Roman" w:hAnsi="Times New Roman" w:cs="Times New Roman"/>
          <w:sz w:val="24"/>
          <w:szCs w:val="24"/>
          <w:lang w:val="pt-BR"/>
        </w:rPr>
        <w:t xml:space="preserve"> a ampliar ainda nosso olhar. A terra é uma casa, e se trata de repeitar e habi</w:t>
      </w:r>
      <w:r w:rsidR="007861A1">
        <w:rPr>
          <w:rFonts w:ascii="Times New Roman" w:hAnsi="Times New Roman" w:cs="Times New Roman"/>
          <w:sz w:val="24"/>
          <w:szCs w:val="24"/>
          <w:lang w:val="pt-BR"/>
        </w:rPr>
        <w:t>t</w:t>
      </w:r>
      <w:r w:rsidR="00A727D1">
        <w:rPr>
          <w:rFonts w:ascii="Times New Roman" w:hAnsi="Times New Roman" w:cs="Times New Roman"/>
          <w:sz w:val="24"/>
          <w:szCs w:val="24"/>
          <w:lang w:val="pt-BR"/>
        </w:rPr>
        <w:t xml:space="preserve">ar juntos. </w:t>
      </w:r>
    </w:p>
    <w:p w:rsidR="0034251F" w:rsidRDefault="00A727D1" w:rsidP="007639B4">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propósito do </w:t>
      </w:r>
      <w:r w:rsidR="007861A1">
        <w:rPr>
          <w:rFonts w:ascii="Times New Roman" w:hAnsi="Times New Roman" w:cs="Times New Roman"/>
          <w:sz w:val="24"/>
          <w:szCs w:val="24"/>
          <w:lang w:val="pt-BR"/>
        </w:rPr>
        <w:t>vínculo</w:t>
      </w:r>
      <w:r>
        <w:rPr>
          <w:rFonts w:ascii="Times New Roman" w:hAnsi="Times New Roman" w:cs="Times New Roman"/>
          <w:sz w:val="24"/>
          <w:szCs w:val="24"/>
          <w:lang w:val="pt-BR"/>
        </w:rPr>
        <w:t xml:space="preserve"> entre ecologia e justiça social o papa insiste com fórmulas tocantes como: “ uma verdadeira aproximação ecológica se transforma sempre em uma </w:t>
      </w:r>
      <w:r>
        <w:rPr>
          <w:rFonts w:ascii="Times New Roman" w:hAnsi="Times New Roman" w:cs="Times New Roman"/>
          <w:sz w:val="24"/>
          <w:szCs w:val="24"/>
          <w:lang w:val="pt-BR"/>
        </w:rPr>
        <w:lastRenderedPageBreak/>
        <w:t xml:space="preserve">aproximação social </w:t>
      </w:r>
      <w:r w:rsidRPr="00A727D1">
        <w:rPr>
          <w:lang w:val="pt-BR"/>
        </w:rPr>
        <w:t>[…]</w:t>
      </w:r>
      <w:r>
        <w:rPr>
          <w:lang w:val="pt-BR"/>
        </w:rPr>
        <w:t xml:space="preserve"> </w:t>
      </w:r>
      <w:r>
        <w:rPr>
          <w:rFonts w:ascii="Times New Roman" w:hAnsi="Times New Roman" w:cs="Times New Roman"/>
          <w:sz w:val="24"/>
          <w:szCs w:val="24"/>
          <w:lang w:val="pt-BR"/>
        </w:rPr>
        <w:t xml:space="preserve">para escutar tanto o clamor da terra que o clamor dos pobres (LS, </w:t>
      </w:r>
      <w:proofErr w:type="gramStart"/>
      <w:r>
        <w:rPr>
          <w:rFonts w:ascii="Times New Roman" w:hAnsi="Times New Roman" w:cs="Times New Roman"/>
          <w:sz w:val="24"/>
          <w:szCs w:val="24"/>
          <w:lang w:val="pt-BR"/>
        </w:rPr>
        <w:t>49) .</w:t>
      </w:r>
      <w:proofErr w:type="gramEnd"/>
      <w:r>
        <w:rPr>
          <w:rFonts w:ascii="Times New Roman" w:hAnsi="Times New Roman" w:cs="Times New Roman"/>
          <w:sz w:val="24"/>
          <w:szCs w:val="24"/>
          <w:lang w:val="pt-BR"/>
        </w:rPr>
        <w:t xml:space="preserve"> Porque os pobres são constantemente as primeiras vítimas das mudanças climáticas e do empobrecimento dos ecosistemas. Eles são aqueles que não podem esperar </w:t>
      </w:r>
      <w:proofErr w:type="gramStart"/>
      <w:r>
        <w:rPr>
          <w:rFonts w:ascii="Times New Roman" w:hAnsi="Times New Roman" w:cs="Times New Roman"/>
          <w:sz w:val="24"/>
          <w:szCs w:val="24"/>
          <w:lang w:val="pt-BR"/>
        </w:rPr>
        <w:t>( LS</w:t>
      </w:r>
      <w:proofErr w:type="gramEnd"/>
      <w:r>
        <w:rPr>
          <w:rFonts w:ascii="Times New Roman" w:hAnsi="Times New Roman" w:cs="Times New Roman"/>
          <w:sz w:val="24"/>
          <w:szCs w:val="24"/>
          <w:lang w:val="pt-BR"/>
        </w:rPr>
        <w:t xml:space="preserve">, 162). Ao mesmo tempo “a cultura do descarte afeta também as pessoas excluidas </w:t>
      </w:r>
      <w:r w:rsidR="0034251F">
        <w:rPr>
          <w:rFonts w:ascii="Times New Roman" w:hAnsi="Times New Roman" w:cs="Times New Roman"/>
          <w:sz w:val="24"/>
          <w:szCs w:val="24"/>
          <w:lang w:val="pt-BR"/>
        </w:rPr>
        <w:t>e as coisas, rapidamente transformadas em lixo” (LS,22) e a ma</w:t>
      </w:r>
      <w:r w:rsidR="007861A1">
        <w:rPr>
          <w:rFonts w:ascii="Times New Roman" w:hAnsi="Times New Roman" w:cs="Times New Roman"/>
          <w:sz w:val="24"/>
          <w:szCs w:val="24"/>
          <w:lang w:val="pt-BR"/>
        </w:rPr>
        <w:t>n</w:t>
      </w:r>
      <w:r w:rsidR="0034251F">
        <w:rPr>
          <w:rFonts w:ascii="Times New Roman" w:hAnsi="Times New Roman" w:cs="Times New Roman"/>
          <w:sz w:val="24"/>
          <w:szCs w:val="24"/>
          <w:lang w:val="pt-BR"/>
        </w:rPr>
        <w:t xml:space="preserve">eira de tratar as criaturas </w:t>
      </w:r>
      <w:proofErr w:type="gramStart"/>
      <w:r w:rsidR="0034251F">
        <w:rPr>
          <w:rFonts w:ascii="Times New Roman" w:hAnsi="Times New Roman" w:cs="Times New Roman"/>
          <w:sz w:val="24"/>
          <w:szCs w:val="24"/>
          <w:lang w:val="pt-BR"/>
        </w:rPr>
        <w:t>é</w:t>
      </w:r>
      <w:proofErr w:type="gramEnd"/>
      <w:r w:rsidR="0034251F">
        <w:rPr>
          <w:rFonts w:ascii="Times New Roman" w:hAnsi="Times New Roman" w:cs="Times New Roman"/>
          <w:sz w:val="24"/>
          <w:szCs w:val="24"/>
          <w:lang w:val="pt-BR"/>
        </w:rPr>
        <w:t xml:space="preserve"> as vezes sintomática de nossa relação com os seres humanos (LS, 92). Assim </w:t>
      </w:r>
      <w:proofErr w:type="gramStart"/>
      <w:r w:rsidR="0034251F">
        <w:rPr>
          <w:rFonts w:ascii="Times New Roman" w:hAnsi="Times New Roman" w:cs="Times New Roman"/>
          <w:sz w:val="24"/>
          <w:szCs w:val="24"/>
          <w:lang w:val="pt-BR"/>
        </w:rPr>
        <w:t xml:space="preserve">bem </w:t>
      </w:r>
      <w:proofErr w:type="gramEnd"/>
      <w:r w:rsidR="0034251F">
        <w:rPr>
          <w:rFonts w:ascii="Times New Roman" w:hAnsi="Times New Roman" w:cs="Times New Roman"/>
          <w:sz w:val="24"/>
          <w:szCs w:val="24"/>
          <w:lang w:val="pt-BR"/>
        </w:rPr>
        <w:t>: “ Não há duas crises separadas, uma ambiental e outra social, mas uma só e complexa crise sócio-ambiental. As possib</w:t>
      </w:r>
      <w:r w:rsidR="007861A1">
        <w:rPr>
          <w:rFonts w:ascii="Times New Roman" w:hAnsi="Times New Roman" w:cs="Times New Roman"/>
          <w:sz w:val="24"/>
          <w:szCs w:val="24"/>
          <w:lang w:val="pt-BR"/>
        </w:rPr>
        <w:t>i</w:t>
      </w:r>
      <w:r w:rsidR="0034251F">
        <w:rPr>
          <w:rFonts w:ascii="Times New Roman" w:hAnsi="Times New Roman" w:cs="Times New Roman"/>
          <w:sz w:val="24"/>
          <w:szCs w:val="24"/>
          <w:lang w:val="pt-BR"/>
        </w:rPr>
        <w:t xml:space="preserve">lidades de solução requerem um aproximação integral para combater a pobreza, para dar dignidade aos excluídos e simultaneamente para preservar a natureza” (LS, </w:t>
      </w:r>
      <w:proofErr w:type="gramStart"/>
      <w:r w:rsidR="0034251F">
        <w:rPr>
          <w:rFonts w:ascii="Times New Roman" w:hAnsi="Times New Roman" w:cs="Times New Roman"/>
          <w:sz w:val="24"/>
          <w:szCs w:val="24"/>
          <w:lang w:val="pt-BR"/>
        </w:rPr>
        <w:t>139 )</w:t>
      </w:r>
      <w:proofErr w:type="gramEnd"/>
      <w:r w:rsidR="0034251F">
        <w:rPr>
          <w:rFonts w:ascii="Times New Roman" w:hAnsi="Times New Roman" w:cs="Times New Roman"/>
          <w:sz w:val="24"/>
          <w:szCs w:val="24"/>
          <w:lang w:val="pt-BR"/>
        </w:rPr>
        <w:t xml:space="preserve"> . A Bíblia não nos ensina que “ quando a justiça não habita sobre a terra (…) toda a vida é em </w:t>
      </w:r>
      <w:proofErr w:type="gramStart"/>
      <w:r w:rsidR="0034251F">
        <w:rPr>
          <w:rFonts w:ascii="Times New Roman" w:hAnsi="Times New Roman" w:cs="Times New Roman"/>
          <w:sz w:val="24"/>
          <w:szCs w:val="24"/>
          <w:lang w:val="pt-BR"/>
        </w:rPr>
        <w:t>perigo ?</w:t>
      </w:r>
      <w:proofErr w:type="gramEnd"/>
      <w:r w:rsidR="0034251F">
        <w:rPr>
          <w:rFonts w:ascii="Times New Roman" w:hAnsi="Times New Roman" w:cs="Times New Roman"/>
          <w:sz w:val="24"/>
          <w:szCs w:val="24"/>
          <w:lang w:val="pt-BR"/>
        </w:rPr>
        <w:t>” (LS,70).</w:t>
      </w:r>
    </w:p>
    <w:p w:rsidR="0034251F" w:rsidRDefault="0034251F" w:rsidP="00E307AB">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crise ecológica é também uma crise humana e </w:t>
      </w:r>
      <w:proofErr w:type="gramStart"/>
      <w:r>
        <w:rPr>
          <w:rFonts w:ascii="Times New Roman" w:hAnsi="Times New Roman" w:cs="Times New Roman"/>
          <w:sz w:val="24"/>
          <w:szCs w:val="24"/>
          <w:lang w:val="pt-BR"/>
        </w:rPr>
        <w:t xml:space="preserve">moral </w:t>
      </w:r>
      <w:proofErr w:type="gramEnd"/>
      <w:r>
        <w:rPr>
          <w:rFonts w:ascii="Times New Roman" w:hAnsi="Times New Roman" w:cs="Times New Roman"/>
          <w:sz w:val="24"/>
          <w:szCs w:val="24"/>
          <w:lang w:val="pt-BR"/>
        </w:rPr>
        <w:t>: “</w:t>
      </w:r>
      <w:proofErr w:type="gramStart"/>
      <w:r>
        <w:rPr>
          <w:rFonts w:ascii="Times New Roman" w:hAnsi="Times New Roman" w:cs="Times New Roman"/>
          <w:sz w:val="24"/>
          <w:szCs w:val="24"/>
          <w:lang w:val="pt-BR"/>
        </w:rPr>
        <w:t>a  degradação</w:t>
      </w:r>
      <w:proofErr w:type="gramEnd"/>
      <w:r>
        <w:rPr>
          <w:rFonts w:ascii="Times New Roman" w:hAnsi="Times New Roman" w:cs="Times New Roman"/>
          <w:sz w:val="24"/>
          <w:szCs w:val="24"/>
          <w:lang w:val="pt-BR"/>
        </w:rPr>
        <w:t xml:space="preserve"> do ambiente como a degradação humana e ética são intimamente ligadas” (LS, 56) . Como nós queremos viver e segundo quais </w:t>
      </w:r>
      <w:r w:rsidR="00E307AB">
        <w:rPr>
          <w:rFonts w:ascii="Times New Roman" w:hAnsi="Times New Roman" w:cs="Times New Roman"/>
          <w:sz w:val="24"/>
          <w:szCs w:val="24"/>
          <w:lang w:val="pt-BR"/>
        </w:rPr>
        <w:t>valores?</w:t>
      </w:r>
      <w:r>
        <w:rPr>
          <w:rFonts w:ascii="Times New Roman" w:hAnsi="Times New Roman" w:cs="Times New Roman"/>
          <w:sz w:val="24"/>
          <w:szCs w:val="24"/>
          <w:lang w:val="pt-BR"/>
        </w:rPr>
        <w:t xml:space="preserve"> Qual solidariedade com os pobres e com as gerações que vem? O sistema econômico e social do mundo atual “ é insustentável por diversos pontos de vista, porque nós deixamos de pensar sobre os fins das ações humanas” (LS,61). De mesmo a questão ecológica é no fundo uma questão </w:t>
      </w:r>
      <w:proofErr w:type="gramStart"/>
      <w:r>
        <w:rPr>
          <w:rFonts w:ascii="Times New Roman" w:hAnsi="Times New Roman" w:cs="Times New Roman"/>
          <w:sz w:val="24"/>
          <w:szCs w:val="24"/>
          <w:lang w:val="pt-BR"/>
        </w:rPr>
        <w:t xml:space="preserve">espiritual </w:t>
      </w:r>
      <w:proofErr w:type="gramEnd"/>
      <w:r>
        <w:rPr>
          <w:rFonts w:ascii="Times New Roman" w:hAnsi="Times New Roman" w:cs="Times New Roman"/>
          <w:sz w:val="24"/>
          <w:szCs w:val="24"/>
          <w:lang w:val="pt-BR"/>
        </w:rPr>
        <w:t xml:space="preserve">: “ porque passamos nós neste mundo, porque </w:t>
      </w:r>
      <w:r w:rsidR="00350DFC">
        <w:rPr>
          <w:rFonts w:ascii="Times New Roman" w:hAnsi="Times New Roman" w:cs="Times New Roman"/>
          <w:sz w:val="24"/>
          <w:szCs w:val="24"/>
          <w:lang w:val="pt-BR"/>
        </w:rPr>
        <w:t xml:space="preserve">vem a nós essa vida, para que nós trabalhamos e lutamos e porque essa vida tem necessidade de nós? (…). È um drama </w:t>
      </w:r>
      <w:proofErr w:type="gramStart"/>
      <w:r w:rsidR="00350DFC">
        <w:rPr>
          <w:rFonts w:ascii="Times New Roman" w:hAnsi="Times New Roman" w:cs="Times New Roman"/>
          <w:sz w:val="24"/>
          <w:szCs w:val="24"/>
          <w:lang w:val="pt-BR"/>
        </w:rPr>
        <w:t>para nós mesmos, porque isso coloca</w:t>
      </w:r>
      <w:proofErr w:type="gramEnd"/>
      <w:r w:rsidR="00350DFC">
        <w:rPr>
          <w:rFonts w:ascii="Times New Roman" w:hAnsi="Times New Roman" w:cs="Times New Roman"/>
          <w:sz w:val="24"/>
          <w:szCs w:val="24"/>
          <w:lang w:val="pt-BR"/>
        </w:rPr>
        <w:t xml:space="preserve"> em crise o sentido de nossa própria passagem sobre essa terra” (LS, 160). A figura do </w:t>
      </w:r>
      <w:r w:rsidR="00350DFC" w:rsidRPr="00E307AB">
        <w:rPr>
          <w:rFonts w:ascii="Times New Roman" w:hAnsi="Times New Roman" w:cs="Times New Roman"/>
          <w:i/>
          <w:sz w:val="24"/>
          <w:szCs w:val="24"/>
          <w:lang w:val="pt-BR"/>
        </w:rPr>
        <w:t>poverello</w:t>
      </w:r>
      <w:r w:rsidR="00350DFC">
        <w:rPr>
          <w:rFonts w:ascii="Times New Roman" w:hAnsi="Times New Roman" w:cs="Times New Roman"/>
          <w:sz w:val="24"/>
          <w:szCs w:val="24"/>
          <w:lang w:val="pt-BR"/>
        </w:rPr>
        <w:t xml:space="preserve"> Francisco de Assis que o Papa coloca em valor (LS, 10-12) e de onde ele tomou seu nome, ilustra o problema de não separar o amor à natureza, amor aos pobres e paz interior no louvor ao Criador de todas as coisas.   </w:t>
      </w:r>
    </w:p>
    <w:p w:rsidR="0034251F" w:rsidRDefault="00350DFC" w:rsidP="00350DFC">
      <w:pPr>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t>Tal é o sentido da expressão “ecologia integral” o tema do capítulo central da Encíclica</w:t>
      </w:r>
      <w:r>
        <w:rPr>
          <w:rStyle w:val="Appelnotedebasdep"/>
          <w:rFonts w:ascii="Times New Roman" w:hAnsi="Times New Roman" w:cs="Times New Roman"/>
          <w:sz w:val="24"/>
          <w:szCs w:val="24"/>
          <w:lang w:val="pt-BR"/>
        </w:rPr>
        <w:footnoteReference w:id="12"/>
      </w:r>
      <w:r>
        <w:rPr>
          <w:rFonts w:ascii="Times New Roman" w:hAnsi="Times New Roman" w:cs="Times New Roman"/>
          <w:sz w:val="24"/>
          <w:szCs w:val="24"/>
          <w:lang w:val="pt-BR"/>
        </w:rPr>
        <w:t>. Ela faz eco a aquela do “desenvolvimento integral” colocado antes por Paulo VI em Populorum Progressio</w:t>
      </w:r>
      <w:r>
        <w:rPr>
          <w:rStyle w:val="Appelnotedebasdep"/>
          <w:rFonts w:ascii="Times New Roman" w:hAnsi="Times New Roman" w:cs="Times New Roman"/>
          <w:sz w:val="24"/>
          <w:szCs w:val="24"/>
          <w:lang w:val="pt-BR"/>
        </w:rPr>
        <w:footnoteReference w:id="13"/>
      </w:r>
      <w:proofErr w:type="gramStart"/>
      <w:r>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 xml:space="preserve"> </w:t>
      </w:r>
      <w:r w:rsidR="00710F50">
        <w:rPr>
          <w:rFonts w:ascii="Times New Roman" w:hAnsi="Times New Roman" w:cs="Times New Roman"/>
          <w:sz w:val="24"/>
          <w:szCs w:val="24"/>
          <w:lang w:val="pt-BR"/>
        </w:rPr>
        <w:t xml:space="preserve"> </w:t>
      </w:r>
      <w:proofErr w:type="gramStart"/>
      <w:r w:rsidR="00E307AB">
        <w:rPr>
          <w:rFonts w:ascii="Times New Roman" w:hAnsi="Times New Roman" w:cs="Times New Roman"/>
          <w:sz w:val="24"/>
          <w:szCs w:val="24"/>
          <w:lang w:val="pt-BR"/>
        </w:rPr>
        <w:t>T</w:t>
      </w:r>
      <w:r w:rsidR="00710F50">
        <w:rPr>
          <w:rFonts w:ascii="Times New Roman" w:hAnsi="Times New Roman" w:cs="Times New Roman"/>
          <w:sz w:val="24"/>
          <w:szCs w:val="24"/>
          <w:lang w:val="pt-BR"/>
        </w:rPr>
        <w:t>rata</w:t>
      </w:r>
      <w:r w:rsidR="00E307AB">
        <w:rPr>
          <w:rFonts w:ascii="Times New Roman" w:hAnsi="Times New Roman" w:cs="Times New Roman"/>
          <w:sz w:val="24"/>
          <w:szCs w:val="24"/>
          <w:lang w:val="pt-BR"/>
        </w:rPr>
        <w:t xml:space="preserve">-se </w:t>
      </w:r>
      <w:r w:rsidR="00710F50">
        <w:rPr>
          <w:rFonts w:ascii="Times New Roman" w:hAnsi="Times New Roman" w:cs="Times New Roman"/>
          <w:sz w:val="24"/>
          <w:szCs w:val="24"/>
          <w:lang w:val="pt-BR"/>
        </w:rPr>
        <w:t xml:space="preserve"> de</w:t>
      </w:r>
      <w:proofErr w:type="gramEnd"/>
      <w:r w:rsidR="00710F50">
        <w:rPr>
          <w:rFonts w:ascii="Times New Roman" w:hAnsi="Times New Roman" w:cs="Times New Roman"/>
          <w:sz w:val="24"/>
          <w:szCs w:val="24"/>
          <w:lang w:val="pt-BR"/>
        </w:rPr>
        <w:t xml:space="preserve"> salvar o planeta ameaçado por numerosos males, é necessário igualmente reduzir as inegalidades (LS,138-142), salvaguardar as riquezas culturais (LS,143-146), promover uma ecologia da vida cotidiana e do quadro da vida (LS,147-155). Es</w:t>
      </w:r>
      <w:r w:rsidR="00E307AB">
        <w:rPr>
          <w:rFonts w:ascii="Times New Roman" w:hAnsi="Times New Roman" w:cs="Times New Roman"/>
          <w:sz w:val="24"/>
          <w:szCs w:val="24"/>
          <w:lang w:val="pt-BR"/>
        </w:rPr>
        <w:t>t</w:t>
      </w:r>
      <w:r w:rsidR="00710F50">
        <w:rPr>
          <w:rFonts w:ascii="Times New Roman" w:hAnsi="Times New Roman" w:cs="Times New Roman"/>
          <w:sz w:val="24"/>
          <w:szCs w:val="24"/>
          <w:lang w:val="pt-BR"/>
        </w:rPr>
        <w:t xml:space="preserve">es diferentes objetivos, longe de se opor, se completam se apoiam </w:t>
      </w:r>
      <w:r w:rsidR="00710F50">
        <w:rPr>
          <w:rFonts w:ascii="Times New Roman" w:hAnsi="Times New Roman" w:cs="Times New Roman"/>
          <w:sz w:val="24"/>
          <w:szCs w:val="24"/>
          <w:lang w:val="pt-BR"/>
        </w:rPr>
        <w:lastRenderedPageBreak/>
        <w:t xml:space="preserve">mutuamente. </w:t>
      </w:r>
      <w:r w:rsidR="0057743F">
        <w:rPr>
          <w:rFonts w:ascii="Times New Roman" w:hAnsi="Times New Roman" w:cs="Times New Roman"/>
          <w:sz w:val="24"/>
          <w:szCs w:val="24"/>
          <w:lang w:val="pt-BR"/>
        </w:rPr>
        <w:t xml:space="preserve">Uma vez que tudo é ligado, é necessário tudo integrar. É dentro desse quadro que toma lugar uma “ecologia humana” que convida o homem a acolher e tomar cuidado de seu próprio corpo como um dom recebido de Deus, como todo o conjunto da </w:t>
      </w:r>
      <w:r w:rsidR="00E307AB">
        <w:rPr>
          <w:rFonts w:ascii="Times New Roman" w:hAnsi="Times New Roman" w:cs="Times New Roman"/>
          <w:sz w:val="24"/>
          <w:szCs w:val="24"/>
          <w:lang w:val="pt-BR"/>
        </w:rPr>
        <w:t>C</w:t>
      </w:r>
      <w:r w:rsidR="0057743F">
        <w:rPr>
          <w:rFonts w:ascii="Times New Roman" w:hAnsi="Times New Roman" w:cs="Times New Roman"/>
          <w:sz w:val="24"/>
          <w:szCs w:val="24"/>
          <w:lang w:val="pt-BR"/>
        </w:rPr>
        <w:t xml:space="preserve">riação (LS,155). Um convite também a aceitar alegremente o dom específico do outro, homem ou mulher, dentro de sua alteridade e tomar cuidado do bem comum (LS, 156-158). Se tudo é ligado é finalmente porque tudo é dado. </w:t>
      </w:r>
    </w:p>
    <w:p w:rsidR="0057743F" w:rsidRPr="00E307AB" w:rsidRDefault="0057743F" w:rsidP="0057743F">
      <w:pPr>
        <w:pStyle w:val="Paragraphedeliste"/>
        <w:numPr>
          <w:ilvl w:val="0"/>
          <w:numId w:val="3"/>
        </w:numPr>
        <w:spacing w:line="360" w:lineRule="auto"/>
        <w:jc w:val="both"/>
        <w:rPr>
          <w:rFonts w:ascii="Times New Roman" w:hAnsi="Times New Roman" w:cs="Times New Roman"/>
          <w:smallCaps/>
          <w:sz w:val="24"/>
          <w:szCs w:val="24"/>
          <w:lang w:val="pt-BR"/>
        </w:rPr>
      </w:pPr>
      <w:r w:rsidRPr="00E307AB">
        <w:rPr>
          <w:rFonts w:ascii="Times New Roman" w:hAnsi="Times New Roman" w:cs="Times New Roman"/>
          <w:smallCaps/>
          <w:sz w:val="24"/>
          <w:szCs w:val="24"/>
          <w:lang w:val="pt-BR"/>
        </w:rPr>
        <w:t>As causas humanas do mal presente</w:t>
      </w:r>
    </w:p>
    <w:p w:rsidR="0057743F" w:rsidRDefault="00EE6B30" w:rsidP="00E307AB">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Papa faz uma análise particularmente lúcida da situação atual. Dentro do primeiro capítulo que explora “ o que se passa dentro da nossa casa”, com o aquecimento climático, ele lembra claramente que “a maior grande parte do aquecimento global das últimas décadas foi dado a grande concentração de gaz de efeito estufa (…) emitidos sobretudo por causa da atividade humana</w:t>
      </w:r>
      <w:r w:rsidR="00E307AB">
        <w:rPr>
          <w:rFonts w:ascii="Times New Roman" w:hAnsi="Times New Roman" w:cs="Times New Roman"/>
          <w:sz w:val="24"/>
          <w:szCs w:val="24"/>
          <w:lang w:val="pt-BR"/>
        </w:rPr>
        <w:t>”</w:t>
      </w:r>
      <w:r>
        <w:rPr>
          <w:rFonts w:ascii="Times New Roman" w:hAnsi="Times New Roman" w:cs="Times New Roman"/>
          <w:sz w:val="24"/>
          <w:szCs w:val="24"/>
          <w:lang w:val="pt-BR"/>
        </w:rPr>
        <w:t xml:space="preserve"> (LS,23). </w:t>
      </w:r>
      <w:proofErr w:type="gramStart"/>
      <w:r w:rsidR="00E307AB">
        <w:rPr>
          <w:rFonts w:ascii="Times New Roman" w:hAnsi="Times New Roman" w:cs="Times New Roman"/>
          <w:sz w:val="24"/>
          <w:szCs w:val="24"/>
          <w:lang w:val="pt-BR"/>
        </w:rPr>
        <w:t>Uma tomada de posição, a primeira do papado sobre esse tema, importante, quando numerosos de céticos-climáticos, continuam</w:t>
      </w:r>
      <w:proofErr w:type="gramEnd"/>
      <w:r>
        <w:rPr>
          <w:rFonts w:ascii="Times New Roman" w:hAnsi="Times New Roman" w:cs="Times New Roman"/>
          <w:sz w:val="24"/>
          <w:szCs w:val="24"/>
          <w:lang w:val="pt-BR"/>
        </w:rPr>
        <w:t xml:space="preserve"> a negar essa realidade, os Estados Unidos em particular. Ele chama então a mudar nosso modo de vida, sabendo que essa tarefa não é fácil, porque as raízes da resistência são profundas. </w:t>
      </w:r>
    </w:p>
    <w:p w:rsidR="004C390F" w:rsidRDefault="00EE6B30" w:rsidP="00E307AB">
      <w:pPr>
        <w:spacing w:line="360" w:lineRule="auto"/>
        <w:ind w:firstLine="426"/>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Entre os eixos que atravessam toda sua Encíclica, o papa menciona “ a </w:t>
      </w:r>
      <w:r w:rsidR="00E307AB">
        <w:rPr>
          <w:rFonts w:ascii="Times New Roman" w:hAnsi="Times New Roman" w:cs="Times New Roman"/>
          <w:sz w:val="24"/>
          <w:szCs w:val="24"/>
          <w:lang w:val="pt-BR"/>
        </w:rPr>
        <w:t>crítica</w:t>
      </w:r>
      <w:r>
        <w:rPr>
          <w:rFonts w:ascii="Times New Roman" w:hAnsi="Times New Roman" w:cs="Times New Roman"/>
          <w:sz w:val="24"/>
          <w:szCs w:val="24"/>
          <w:lang w:val="pt-BR"/>
        </w:rPr>
        <w:t xml:space="preserve"> do novo paradgma e formas de poder que derivam da tecnologia” e “o convite a buscar </w:t>
      </w:r>
      <w:r w:rsidR="007861A1">
        <w:rPr>
          <w:rFonts w:ascii="Times New Roman" w:hAnsi="Times New Roman" w:cs="Times New Roman"/>
          <w:sz w:val="24"/>
          <w:szCs w:val="24"/>
          <w:lang w:val="pt-BR"/>
        </w:rPr>
        <w:t>o</w:t>
      </w:r>
      <w:r>
        <w:rPr>
          <w:rFonts w:ascii="Times New Roman" w:hAnsi="Times New Roman" w:cs="Times New Roman"/>
          <w:sz w:val="24"/>
          <w:szCs w:val="24"/>
          <w:lang w:val="pt-BR"/>
        </w:rPr>
        <w:t xml:space="preserve">utras formas de compreender a economia e o progresso”. Com efeito, Francisco desenvolve uma </w:t>
      </w:r>
      <w:r w:rsidR="00E307AB">
        <w:rPr>
          <w:rFonts w:ascii="Times New Roman" w:hAnsi="Times New Roman" w:cs="Times New Roman"/>
          <w:sz w:val="24"/>
          <w:szCs w:val="24"/>
          <w:lang w:val="pt-BR"/>
        </w:rPr>
        <w:t>crítica</w:t>
      </w:r>
      <w:r>
        <w:rPr>
          <w:rFonts w:ascii="Times New Roman" w:hAnsi="Times New Roman" w:cs="Times New Roman"/>
          <w:sz w:val="24"/>
          <w:szCs w:val="24"/>
          <w:lang w:val="pt-BR"/>
        </w:rPr>
        <w:t xml:space="preserve"> original do que ele denomina “ paradgma teconocrático dominante” que tende a fazer da “metodologia e dos objetivos da tecnociência um paradgma de compreensão que condiciona a vida das pessoas e o funcionamento da sociedade” (LS,107). </w:t>
      </w:r>
      <w:r w:rsidR="00220CED">
        <w:rPr>
          <w:rFonts w:ascii="Times New Roman" w:hAnsi="Times New Roman" w:cs="Times New Roman"/>
          <w:sz w:val="24"/>
          <w:szCs w:val="24"/>
          <w:lang w:val="pt-BR"/>
        </w:rPr>
        <w:t>Não se trata para ele de negar as contribuições preciosas da tecnologia</w:t>
      </w:r>
      <w:r w:rsidR="004C390F">
        <w:rPr>
          <w:rFonts w:ascii="Times New Roman" w:hAnsi="Times New Roman" w:cs="Times New Roman"/>
          <w:sz w:val="24"/>
          <w:szCs w:val="24"/>
          <w:lang w:val="pt-BR"/>
        </w:rPr>
        <w:t xml:space="preserve">, não se trata de “ retornar a idade das cavernas” (LS,114), nem mesmo de </w:t>
      </w:r>
      <w:r w:rsidR="00E307AB">
        <w:rPr>
          <w:rFonts w:ascii="Times New Roman" w:hAnsi="Times New Roman" w:cs="Times New Roman"/>
          <w:sz w:val="24"/>
          <w:szCs w:val="24"/>
          <w:lang w:val="pt-BR"/>
        </w:rPr>
        <w:t xml:space="preserve">lhes </w:t>
      </w:r>
      <w:r w:rsidR="004C390F">
        <w:rPr>
          <w:rFonts w:ascii="Times New Roman" w:hAnsi="Times New Roman" w:cs="Times New Roman"/>
          <w:sz w:val="24"/>
          <w:szCs w:val="24"/>
          <w:lang w:val="pt-BR"/>
        </w:rPr>
        <w:t xml:space="preserve">ignorar a </w:t>
      </w:r>
      <w:proofErr w:type="gramStart"/>
      <w:r w:rsidR="004C390F">
        <w:rPr>
          <w:rFonts w:ascii="Times New Roman" w:hAnsi="Times New Roman" w:cs="Times New Roman"/>
          <w:sz w:val="24"/>
          <w:szCs w:val="24"/>
          <w:lang w:val="pt-BR"/>
        </w:rPr>
        <w:t xml:space="preserve">beleza </w:t>
      </w:r>
      <w:proofErr w:type="gramEnd"/>
      <w:r w:rsidR="004C390F">
        <w:rPr>
          <w:rFonts w:ascii="Times New Roman" w:hAnsi="Times New Roman" w:cs="Times New Roman"/>
          <w:sz w:val="24"/>
          <w:szCs w:val="24"/>
          <w:lang w:val="pt-BR"/>
        </w:rPr>
        <w:t>: “ podemos nós negar a bel</w:t>
      </w:r>
      <w:r w:rsidR="007861A1">
        <w:rPr>
          <w:rFonts w:ascii="Times New Roman" w:hAnsi="Times New Roman" w:cs="Times New Roman"/>
          <w:sz w:val="24"/>
          <w:szCs w:val="24"/>
          <w:lang w:val="pt-BR"/>
        </w:rPr>
        <w:t>e</w:t>
      </w:r>
      <w:r w:rsidR="004C390F">
        <w:rPr>
          <w:rFonts w:ascii="Times New Roman" w:hAnsi="Times New Roman" w:cs="Times New Roman"/>
          <w:sz w:val="24"/>
          <w:szCs w:val="24"/>
          <w:lang w:val="pt-BR"/>
        </w:rPr>
        <w:t>za de uma avião, ou de certos arranha-céus?” (LS, 103), vai ele até dizer!</w:t>
      </w:r>
    </w:p>
    <w:p w:rsidR="00F803B9" w:rsidRDefault="004C390F" w:rsidP="00F803B9">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problema vem, de que essa maneira se pensar se tornou “homog</w:t>
      </w:r>
      <w:r w:rsidR="00E307AB">
        <w:rPr>
          <w:rFonts w:ascii="Times New Roman" w:hAnsi="Times New Roman" w:cs="Times New Roman"/>
          <w:sz w:val="24"/>
          <w:szCs w:val="24"/>
          <w:lang w:val="pt-BR"/>
        </w:rPr>
        <w:t>ê</w:t>
      </w:r>
      <w:r>
        <w:rPr>
          <w:rFonts w:ascii="Times New Roman" w:hAnsi="Times New Roman" w:cs="Times New Roman"/>
          <w:sz w:val="24"/>
          <w:szCs w:val="24"/>
          <w:lang w:val="pt-BR"/>
        </w:rPr>
        <w:t xml:space="preserve">nea e unidimensional” (LS,106) e que ela convida a apreender todas as coisas incluindo o ser humano, sobre o mode de utilidade, de eficácia e de manipulação dominadora. O teólogo alemão Romano Guardini (1885-1968) que inspirou Bento XVI, e sua obra com olhares proféticos </w:t>
      </w:r>
      <w:r w:rsidRPr="00F803B9">
        <w:rPr>
          <w:rFonts w:ascii="Times New Roman" w:hAnsi="Times New Roman" w:cs="Times New Roman"/>
          <w:i/>
          <w:sz w:val="24"/>
          <w:szCs w:val="24"/>
          <w:lang w:val="pt-BR"/>
        </w:rPr>
        <w:t>La fin des temps modernes</w:t>
      </w:r>
      <w:r>
        <w:rPr>
          <w:rStyle w:val="Appelnotedebasdep"/>
          <w:rFonts w:ascii="Times New Roman" w:hAnsi="Times New Roman" w:cs="Times New Roman"/>
          <w:sz w:val="24"/>
          <w:szCs w:val="24"/>
          <w:lang w:val="pt-BR"/>
        </w:rPr>
        <w:footnoteReference w:id="14"/>
      </w:r>
      <w:r>
        <w:rPr>
          <w:rFonts w:ascii="Times New Roman" w:hAnsi="Times New Roman" w:cs="Times New Roman"/>
          <w:sz w:val="24"/>
          <w:szCs w:val="24"/>
          <w:lang w:val="pt-BR"/>
        </w:rPr>
        <w:t xml:space="preserve"> serve aqui como guia dentro dessa denúncia. </w:t>
      </w:r>
    </w:p>
    <w:p w:rsidR="00D4582E" w:rsidRDefault="004C390F" w:rsidP="00F803B9">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Outras análises mais contempor</w:t>
      </w:r>
      <w:r w:rsidR="00F803B9">
        <w:rPr>
          <w:rFonts w:ascii="Times New Roman" w:hAnsi="Times New Roman" w:cs="Times New Roman"/>
          <w:sz w:val="24"/>
          <w:szCs w:val="24"/>
          <w:lang w:val="pt-BR"/>
        </w:rPr>
        <w:t>â</w:t>
      </w:r>
      <w:r>
        <w:rPr>
          <w:rFonts w:ascii="Times New Roman" w:hAnsi="Times New Roman" w:cs="Times New Roman"/>
          <w:sz w:val="24"/>
          <w:szCs w:val="24"/>
          <w:lang w:val="pt-BR"/>
        </w:rPr>
        <w:t>neas</w:t>
      </w:r>
      <w:r w:rsidR="007861A1">
        <w:rPr>
          <w:rFonts w:ascii="Times New Roman" w:hAnsi="Times New Roman" w:cs="Times New Roman"/>
          <w:sz w:val="24"/>
          <w:szCs w:val="24"/>
          <w:lang w:val="pt-BR"/>
        </w:rPr>
        <w:t xml:space="preserve"> da técnica teriam podido ser evocadas</w:t>
      </w:r>
      <w:r>
        <w:rPr>
          <w:rFonts w:ascii="Times New Roman" w:hAnsi="Times New Roman" w:cs="Times New Roman"/>
          <w:sz w:val="24"/>
          <w:szCs w:val="24"/>
          <w:lang w:val="pt-BR"/>
        </w:rPr>
        <w:t xml:space="preserve">, mas a intuição central é vigorosa que mostra o </w:t>
      </w:r>
      <w:r w:rsidR="007861A1">
        <w:rPr>
          <w:rFonts w:ascii="Times New Roman" w:hAnsi="Times New Roman" w:cs="Times New Roman"/>
          <w:sz w:val="24"/>
          <w:szCs w:val="24"/>
          <w:lang w:val="pt-BR"/>
        </w:rPr>
        <w:t>vínculo</w:t>
      </w:r>
      <w:r>
        <w:rPr>
          <w:rFonts w:ascii="Times New Roman" w:hAnsi="Times New Roman" w:cs="Times New Roman"/>
          <w:sz w:val="24"/>
          <w:szCs w:val="24"/>
          <w:lang w:val="pt-BR"/>
        </w:rPr>
        <w:t xml:space="preserve"> entre uma idolatria da tecnoc</w:t>
      </w:r>
      <w:r w:rsidR="00F803B9">
        <w:rPr>
          <w:rFonts w:ascii="Times New Roman" w:hAnsi="Times New Roman" w:cs="Times New Roman"/>
          <w:sz w:val="24"/>
          <w:szCs w:val="24"/>
          <w:lang w:val="pt-BR"/>
        </w:rPr>
        <w:t xml:space="preserve">iência e do mercado, uma “financiação” </w:t>
      </w:r>
      <w:r>
        <w:rPr>
          <w:rFonts w:ascii="Times New Roman" w:hAnsi="Times New Roman" w:cs="Times New Roman"/>
          <w:sz w:val="24"/>
          <w:szCs w:val="24"/>
          <w:lang w:val="pt-BR"/>
        </w:rPr>
        <w:t>excessiva da economia</w:t>
      </w:r>
      <w:r w:rsidR="00D4582E">
        <w:rPr>
          <w:rFonts w:ascii="Times New Roman" w:hAnsi="Times New Roman" w:cs="Times New Roman"/>
          <w:sz w:val="24"/>
          <w:szCs w:val="24"/>
          <w:lang w:val="pt-BR"/>
        </w:rPr>
        <w:t xml:space="preserve"> e uma cultura do consumo sem limites (LS, 104ss). Aqui também o propósito é </w:t>
      </w:r>
      <w:r w:rsidR="007861A1">
        <w:rPr>
          <w:rFonts w:ascii="Times New Roman" w:hAnsi="Times New Roman" w:cs="Times New Roman"/>
          <w:sz w:val="24"/>
          <w:szCs w:val="24"/>
          <w:lang w:val="pt-BR"/>
        </w:rPr>
        <w:t>vivo:</w:t>
      </w:r>
      <w:r w:rsidR="00D4582E">
        <w:rPr>
          <w:rFonts w:ascii="Times New Roman" w:hAnsi="Times New Roman" w:cs="Times New Roman"/>
          <w:sz w:val="24"/>
          <w:szCs w:val="24"/>
          <w:lang w:val="pt-BR"/>
        </w:rPr>
        <w:t xml:space="preserve"> “ Tudo o que é frágil como o ambiente, resta sem defesa em ralação aos interesses do mercado divinizado, transformados em regras absolutas” (LG,56) ou ainda “ A economia assume todo o desenvolvimento tecnológico em função do proveito, sem prestar atenção a eventuais consequências negativas para o ser humano. As finanças sufocam a economia real. As lições da crise financeira mundial não foram retidas” (LG, 109). O Papa é severo com os dirigentes e os poderosos deste mundo que fazem passar seus interesses antes da busca do bem comum e destaca o “ drama da imediatização política” (LG,178) que resite a pensar além do curto-termo.</w:t>
      </w:r>
    </w:p>
    <w:p w:rsidR="00D4582E" w:rsidRDefault="00D4582E" w:rsidP="00F803B9">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O diagnóstico não p</w:t>
      </w:r>
      <w:r w:rsidR="00F803B9">
        <w:rPr>
          <w:rFonts w:ascii="Times New Roman" w:hAnsi="Times New Roman" w:cs="Times New Roman"/>
          <w:sz w:val="24"/>
          <w:szCs w:val="24"/>
          <w:lang w:val="pt-BR"/>
        </w:rPr>
        <w:t>á</w:t>
      </w:r>
      <w:r>
        <w:rPr>
          <w:rFonts w:ascii="Times New Roman" w:hAnsi="Times New Roman" w:cs="Times New Roman"/>
          <w:sz w:val="24"/>
          <w:szCs w:val="24"/>
          <w:lang w:val="pt-BR"/>
        </w:rPr>
        <w:t>ra enquanto as grandes causas estruturais da crise</w:t>
      </w:r>
      <w:r w:rsidR="00F803B9">
        <w:rPr>
          <w:rFonts w:ascii="Times New Roman" w:hAnsi="Times New Roman" w:cs="Times New Roman"/>
          <w:sz w:val="24"/>
          <w:szCs w:val="24"/>
          <w:lang w:val="pt-BR"/>
        </w:rPr>
        <w:t>,</w:t>
      </w:r>
      <w:r>
        <w:rPr>
          <w:rFonts w:ascii="Times New Roman" w:hAnsi="Times New Roman" w:cs="Times New Roman"/>
          <w:sz w:val="24"/>
          <w:szCs w:val="24"/>
          <w:lang w:val="pt-BR"/>
        </w:rPr>
        <w:t xml:space="preserve"> mas ele descobre suas raízes dentro das doenças do coração do homem. “A violência que há dentro do coração humano ferido pelo pecado se manifesta também através dos sintomas de doença</w:t>
      </w:r>
      <w:r w:rsidR="006E7B91">
        <w:rPr>
          <w:rFonts w:ascii="Times New Roman" w:hAnsi="Times New Roman" w:cs="Times New Roman"/>
          <w:sz w:val="24"/>
          <w:szCs w:val="24"/>
          <w:lang w:val="pt-BR"/>
        </w:rPr>
        <w:t xml:space="preserve"> que nós observamos no sol, na água, no ar e nos seres vivos” (LS,</w:t>
      </w:r>
      <w:proofErr w:type="gramStart"/>
      <w:r w:rsidR="006E7B91">
        <w:rPr>
          <w:rFonts w:ascii="Times New Roman" w:hAnsi="Times New Roman" w:cs="Times New Roman"/>
          <w:sz w:val="24"/>
          <w:szCs w:val="24"/>
          <w:lang w:val="pt-BR"/>
        </w:rPr>
        <w:t>2) .</w:t>
      </w:r>
      <w:proofErr w:type="gramEnd"/>
      <w:r w:rsidR="006E7B91">
        <w:rPr>
          <w:rFonts w:ascii="Times New Roman" w:hAnsi="Times New Roman" w:cs="Times New Roman"/>
          <w:sz w:val="24"/>
          <w:szCs w:val="24"/>
          <w:lang w:val="pt-BR"/>
        </w:rPr>
        <w:t xml:space="preserve"> Aqui ainda tudo é ligado. Francisco destaca as tendências egoístas, os comportamentos individualistas ou consumistas que “distraem” as pessoas, as </w:t>
      </w:r>
      <w:r w:rsidR="006E7B91" w:rsidRPr="00F803B9">
        <w:rPr>
          <w:rFonts w:ascii="Times New Roman" w:hAnsi="Times New Roman" w:cs="Times New Roman"/>
          <w:sz w:val="24"/>
          <w:szCs w:val="24"/>
          <w:lang w:val="pt-BR"/>
        </w:rPr>
        <w:t>“</w:t>
      </w:r>
      <w:r w:rsidR="00F803B9" w:rsidRPr="00F803B9">
        <w:rPr>
          <w:rFonts w:ascii="Times New Roman" w:hAnsi="Times New Roman" w:cs="Times New Roman"/>
          <w:sz w:val="24"/>
          <w:szCs w:val="24"/>
          <w:lang w:val="pt-BR"/>
        </w:rPr>
        <w:t xml:space="preserve">fragilizam” </w:t>
      </w:r>
      <w:r w:rsidR="006E7B91" w:rsidRPr="00F803B9">
        <w:rPr>
          <w:rFonts w:ascii="Times New Roman" w:hAnsi="Times New Roman" w:cs="Times New Roman"/>
          <w:sz w:val="24"/>
          <w:szCs w:val="24"/>
          <w:lang w:val="pt-BR"/>
        </w:rPr>
        <w:t>e as “cega</w:t>
      </w:r>
      <w:r w:rsidR="00F803B9" w:rsidRPr="00F803B9">
        <w:rPr>
          <w:rFonts w:ascii="Times New Roman" w:hAnsi="Times New Roman" w:cs="Times New Roman"/>
          <w:sz w:val="24"/>
          <w:szCs w:val="24"/>
          <w:lang w:val="pt-BR"/>
        </w:rPr>
        <w:t>m</w:t>
      </w:r>
      <w:r w:rsidR="006E7B91" w:rsidRPr="00F803B9">
        <w:rPr>
          <w:rFonts w:ascii="Times New Roman" w:hAnsi="Times New Roman" w:cs="Times New Roman"/>
          <w:sz w:val="24"/>
          <w:szCs w:val="24"/>
          <w:lang w:val="pt-BR"/>
        </w:rPr>
        <w:t xml:space="preserve">” face </w:t>
      </w:r>
      <w:r w:rsidR="006E7B91">
        <w:rPr>
          <w:rFonts w:ascii="Times New Roman" w:hAnsi="Times New Roman" w:cs="Times New Roman"/>
          <w:sz w:val="24"/>
          <w:szCs w:val="24"/>
          <w:lang w:val="pt-BR"/>
        </w:rPr>
        <w:t>aos problemas do momento (LG,56-59). “Quando as pessoas se tornam autoreferenciais e se isolam em suas próprias consciências, elas asseveram sua voracidade. Com efeito, quanto mais o coração da pessoa se esfazia, mais ela tem necessidade de comprar, possuir e co</w:t>
      </w:r>
      <w:r w:rsidR="007861A1">
        <w:rPr>
          <w:rFonts w:ascii="Times New Roman" w:hAnsi="Times New Roman" w:cs="Times New Roman"/>
          <w:sz w:val="24"/>
          <w:szCs w:val="24"/>
          <w:lang w:val="pt-BR"/>
        </w:rPr>
        <w:t>n</w:t>
      </w:r>
      <w:r w:rsidR="006E7B91">
        <w:rPr>
          <w:rFonts w:ascii="Times New Roman" w:hAnsi="Times New Roman" w:cs="Times New Roman"/>
          <w:sz w:val="24"/>
          <w:szCs w:val="24"/>
          <w:lang w:val="pt-BR"/>
        </w:rPr>
        <w:t xml:space="preserve">sumir” (LS, </w:t>
      </w:r>
      <w:r w:rsidR="00F803B9">
        <w:rPr>
          <w:rFonts w:ascii="Times New Roman" w:hAnsi="Times New Roman" w:cs="Times New Roman"/>
          <w:sz w:val="24"/>
          <w:szCs w:val="24"/>
          <w:lang w:val="pt-BR"/>
        </w:rPr>
        <w:t>204).</w:t>
      </w:r>
      <w:r w:rsidR="006E7B91">
        <w:rPr>
          <w:rFonts w:ascii="Times New Roman" w:hAnsi="Times New Roman" w:cs="Times New Roman"/>
          <w:sz w:val="24"/>
          <w:szCs w:val="24"/>
          <w:lang w:val="pt-BR"/>
        </w:rPr>
        <w:t xml:space="preserve"> Ao inverso, quando as pessoas se abrem genero</w:t>
      </w:r>
      <w:r w:rsidR="007861A1">
        <w:rPr>
          <w:rFonts w:ascii="Times New Roman" w:hAnsi="Times New Roman" w:cs="Times New Roman"/>
          <w:sz w:val="24"/>
          <w:szCs w:val="24"/>
          <w:lang w:val="pt-BR"/>
        </w:rPr>
        <w:t>s</w:t>
      </w:r>
      <w:r w:rsidR="006E7B91">
        <w:rPr>
          <w:rFonts w:ascii="Times New Roman" w:hAnsi="Times New Roman" w:cs="Times New Roman"/>
          <w:sz w:val="24"/>
          <w:szCs w:val="24"/>
          <w:lang w:val="pt-BR"/>
        </w:rPr>
        <w:t xml:space="preserve">amente aos outros, a contemplação da beleza do mundo, ao louvor do Criador, elas podem se engajar com alegria por uma terra melhor para todos. </w:t>
      </w:r>
    </w:p>
    <w:p w:rsidR="006E7B91" w:rsidRDefault="006E7B91" w:rsidP="00F803B9">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tab/>
        <w:t>Notemos enfim que é tomada em conta a acusação seguida tomada a respeito do pensamento judeu-cristão: aquele de ser a origem da mentalidade dominadora frente a natureza</w:t>
      </w:r>
      <w:r>
        <w:rPr>
          <w:rStyle w:val="Appelnotedebasdep"/>
          <w:rFonts w:ascii="Times New Roman" w:hAnsi="Times New Roman" w:cs="Times New Roman"/>
          <w:sz w:val="24"/>
          <w:szCs w:val="24"/>
          <w:lang w:val="pt-BR"/>
        </w:rPr>
        <w:footnoteReference w:id="15"/>
      </w:r>
      <w:r>
        <w:rPr>
          <w:rFonts w:ascii="Times New Roman" w:hAnsi="Times New Roman" w:cs="Times New Roman"/>
          <w:sz w:val="24"/>
          <w:szCs w:val="24"/>
          <w:lang w:val="pt-BR"/>
        </w:rPr>
        <w:t xml:space="preserve">. </w:t>
      </w:r>
      <w:r w:rsidR="00A50EFC">
        <w:rPr>
          <w:rFonts w:ascii="Times New Roman" w:hAnsi="Times New Roman" w:cs="Times New Roman"/>
          <w:sz w:val="24"/>
          <w:szCs w:val="24"/>
          <w:lang w:val="pt-BR"/>
        </w:rPr>
        <w:t>O convite de Gn 1,26 “ para dominar” a terra pode ser tomado como o que facilita uma exploração sem freio, mas “não é, diz o Papa Francisco,</w:t>
      </w:r>
      <w:r w:rsidR="002E77A3">
        <w:rPr>
          <w:rFonts w:ascii="Times New Roman" w:hAnsi="Times New Roman" w:cs="Times New Roman"/>
          <w:sz w:val="24"/>
          <w:szCs w:val="24"/>
          <w:lang w:val="pt-BR"/>
        </w:rPr>
        <w:t xml:space="preserve"> uma interpretação correta da Bí</w:t>
      </w:r>
      <w:r w:rsidR="00A50EFC">
        <w:rPr>
          <w:rFonts w:ascii="Times New Roman" w:hAnsi="Times New Roman" w:cs="Times New Roman"/>
          <w:sz w:val="24"/>
          <w:szCs w:val="24"/>
          <w:lang w:val="pt-BR"/>
        </w:rPr>
        <w:t>blia, como a compreensão da Igreja”. Os textos lidos dentro de seu contexto e com uma hermenêutica adequada, nos convida a “cultivar e guardar o jardim do mundo (Gn,2,</w:t>
      </w:r>
      <w:proofErr w:type="gramStart"/>
      <w:r w:rsidR="00A50EFC">
        <w:rPr>
          <w:rFonts w:ascii="Times New Roman" w:hAnsi="Times New Roman" w:cs="Times New Roman"/>
          <w:sz w:val="24"/>
          <w:szCs w:val="24"/>
          <w:lang w:val="pt-BR"/>
        </w:rPr>
        <w:t>15)</w:t>
      </w:r>
      <w:proofErr w:type="gramEnd"/>
      <w:r w:rsidR="00A50EFC">
        <w:rPr>
          <w:rFonts w:ascii="Times New Roman" w:hAnsi="Times New Roman" w:cs="Times New Roman"/>
          <w:sz w:val="24"/>
          <w:szCs w:val="24"/>
          <w:lang w:val="pt-BR"/>
        </w:rPr>
        <w:t>”</w:t>
      </w:r>
      <w:r w:rsidR="00F803B9">
        <w:rPr>
          <w:rFonts w:ascii="Times New Roman" w:hAnsi="Times New Roman" w:cs="Times New Roman"/>
          <w:sz w:val="24"/>
          <w:szCs w:val="24"/>
          <w:lang w:val="pt-BR"/>
        </w:rPr>
        <w:t>.</w:t>
      </w:r>
      <w:r w:rsidR="00A50EFC">
        <w:rPr>
          <w:rFonts w:ascii="Times New Roman" w:hAnsi="Times New Roman" w:cs="Times New Roman"/>
          <w:sz w:val="24"/>
          <w:szCs w:val="24"/>
          <w:lang w:val="pt-BR"/>
        </w:rPr>
        <w:t xml:space="preserve"> (LS, 67). </w:t>
      </w:r>
    </w:p>
    <w:p w:rsidR="00A50EFC" w:rsidRDefault="000F656B" w:rsidP="00F803B9">
      <w:pPr>
        <w:spacing w:line="360" w:lineRule="auto"/>
        <w:ind w:firstLine="709"/>
        <w:jc w:val="both"/>
        <w:rPr>
          <w:rFonts w:ascii="Times New Roman" w:hAnsi="Times New Roman" w:cs="Times New Roman"/>
          <w:sz w:val="24"/>
          <w:szCs w:val="24"/>
          <w:lang w:val="pt-BR"/>
        </w:rPr>
      </w:pPr>
      <w:r>
        <w:rPr>
          <w:rFonts w:ascii="Times New Roman" w:hAnsi="Times New Roman" w:cs="Times New Roman"/>
          <w:sz w:val="24"/>
          <w:szCs w:val="24"/>
          <w:lang w:val="pt-BR"/>
        </w:rPr>
        <w:lastRenderedPageBreak/>
        <w:t>O lugar particular do homem no universo, segundo o de</w:t>
      </w:r>
      <w:r w:rsidR="00CB6ED3">
        <w:rPr>
          <w:rFonts w:ascii="Times New Roman" w:hAnsi="Times New Roman" w:cs="Times New Roman"/>
          <w:sz w:val="24"/>
          <w:szCs w:val="24"/>
          <w:lang w:val="pt-BR"/>
        </w:rPr>
        <w:t>sejo</w:t>
      </w:r>
      <w:r>
        <w:rPr>
          <w:rFonts w:ascii="Times New Roman" w:hAnsi="Times New Roman" w:cs="Times New Roman"/>
          <w:sz w:val="24"/>
          <w:szCs w:val="24"/>
          <w:lang w:val="pt-BR"/>
        </w:rPr>
        <w:t xml:space="preserve"> de Deus, </w:t>
      </w:r>
      <w:r w:rsidR="00CB6ED3">
        <w:rPr>
          <w:rFonts w:ascii="Times New Roman" w:hAnsi="Times New Roman" w:cs="Times New Roman"/>
          <w:sz w:val="24"/>
          <w:szCs w:val="24"/>
          <w:lang w:val="pt-BR"/>
        </w:rPr>
        <w:t>pede para ser bem compreendido e não deve dar lugar nem a um “antropocentrismo despótico” (LS,68) nem a um “bio-centrismo” que seria um novo desequilíbrio (LS,118), mas antes de uma “reciprocidade responsável entre o humano e a na</w:t>
      </w:r>
      <w:r w:rsidR="00F803B9">
        <w:rPr>
          <w:rFonts w:ascii="Times New Roman" w:hAnsi="Times New Roman" w:cs="Times New Roman"/>
          <w:sz w:val="24"/>
          <w:szCs w:val="24"/>
          <w:lang w:val="pt-BR"/>
        </w:rPr>
        <w:t>t</w:t>
      </w:r>
      <w:r w:rsidR="00CB6ED3">
        <w:rPr>
          <w:rFonts w:ascii="Times New Roman" w:hAnsi="Times New Roman" w:cs="Times New Roman"/>
          <w:sz w:val="24"/>
          <w:szCs w:val="24"/>
          <w:lang w:val="pt-BR"/>
        </w:rPr>
        <w:t xml:space="preserve">ureza”, no reconhecimento do “valor próprio” de cada ser vivente </w:t>
      </w:r>
      <w:proofErr w:type="gramStart"/>
      <w:r w:rsidR="00CB6ED3">
        <w:rPr>
          <w:rFonts w:ascii="Times New Roman" w:hAnsi="Times New Roman" w:cs="Times New Roman"/>
          <w:sz w:val="24"/>
          <w:szCs w:val="24"/>
          <w:lang w:val="pt-BR"/>
        </w:rPr>
        <w:t>( LS</w:t>
      </w:r>
      <w:proofErr w:type="gramEnd"/>
      <w:r w:rsidR="00CB6ED3">
        <w:rPr>
          <w:rFonts w:ascii="Times New Roman" w:hAnsi="Times New Roman" w:cs="Times New Roman"/>
          <w:sz w:val="24"/>
          <w:szCs w:val="24"/>
          <w:lang w:val="pt-BR"/>
        </w:rPr>
        <w:t>,69). O Papa retoma assim a maneira de interpretar o homem “senhor do universo” como sendo seu “ administrador responsável</w:t>
      </w:r>
      <w:r w:rsidR="00CB6ED3">
        <w:rPr>
          <w:rStyle w:val="Appelnotedebasdep"/>
          <w:rFonts w:ascii="Times New Roman" w:hAnsi="Times New Roman" w:cs="Times New Roman"/>
          <w:sz w:val="24"/>
          <w:szCs w:val="24"/>
          <w:lang w:val="pt-BR"/>
        </w:rPr>
        <w:footnoteReference w:id="16"/>
      </w:r>
      <w:r w:rsidR="00CB6ED3">
        <w:rPr>
          <w:rFonts w:ascii="Times New Roman" w:hAnsi="Times New Roman" w:cs="Times New Roman"/>
          <w:sz w:val="24"/>
          <w:szCs w:val="24"/>
          <w:lang w:val="pt-BR"/>
        </w:rPr>
        <w:t>” (LS,</w:t>
      </w:r>
      <w:proofErr w:type="gramStart"/>
      <w:r w:rsidR="00CB6ED3">
        <w:rPr>
          <w:rFonts w:ascii="Times New Roman" w:hAnsi="Times New Roman" w:cs="Times New Roman"/>
          <w:sz w:val="24"/>
          <w:szCs w:val="24"/>
          <w:lang w:val="pt-BR"/>
        </w:rPr>
        <w:t>116) .</w:t>
      </w:r>
      <w:proofErr w:type="gramEnd"/>
      <w:r w:rsidR="00CB6ED3">
        <w:rPr>
          <w:rFonts w:ascii="Times New Roman" w:hAnsi="Times New Roman" w:cs="Times New Roman"/>
          <w:sz w:val="24"/>
          <w:szCs w:val="24"/>
          <w:lang w:val="pt-BR"/>
        </w:rPr>
        <w:t xml:space="preserve"> </w:t>
      </w:r>
    </w:p>
    <w:p w:rsidR="00CB6ED3" w:rsidRDefault="00CB6ED3" w:rsidP="00CB6ED3">
      <w:pPr>
        <w:pStyle w:val="Paragraphedeliste"/>
        <w:numPr>
          <w:ilvl w:val="0"/>
          <w:numId w:val="3"/>
        </w:numPr>
        <w:spacing w:line="360" w:lineRule="auto"/>
        <w:jc w:val="both"/>
        <w:rPr>
          <w:rFonts w:ascii="Times New Roman" w:hAnsi="Times New Roman" w:cs="Times New Roman"/>
          <w:smallCaps/>
          <w:sz w:val="24"/>
          <w:szCs w:val="24"/>
          <w:lang w:val="pt-BR"/>
        </w:rPr>
      </w:pPr>
      <w:r w:rsidRPr="00F803B9">
        <w:rPr>
          <w:rFonts w:ascii="Times New Roman" w:hAnsi="Times New Roman" w:cs="Times New Roman"/>
          <w:smallCaps/>
          <w:sz w:val="24"/>
          <w:szCs w:val="24"/>
          <w:lang w:val="pt-BR"/>
        </w:rPr>
        <w:t xml:space="preserve">As fontes e as linhas de ação </w:t>
      </w:r>
      <w:proofErr w:type="gramStart"/>
      <w:r w:rsidRPr="00F803B9">
        <w:rPr>
          <w:rFonts w:ascii="Times New Roman" w:hAnsi="Times New Roman" w:cs="Times New Roman"/>
          <w:smallCaps/>
          <w:sz w:val="24"/>
          <w:szCs w:val="24"/>
          <w:lang w:val="pt-BR"/>
        </w:rPr>
        <w:t>para</w:t>
      </w:r>
      <w:proofErr w:type="gramEnd"/>
      <w:r w:rsidRPr="00F803B9">
        <w:rPr>
          <w:rFonts w:ascii="Times New Roman" w:hAnsi="Times New Roman" w:cs="Times New Roman"/>
          <w:smallCaps/>
          <w:sz w:val="24"/>
          <w:szCs w:val="24"/>
          <w:lang w:val="pt-BR"/>
        </w:rPr>
        <w:t xml:space="preserve"> fazer face a crise</w:t>
      </w:r>
    </w:p>
    <w:p w:rsidR="00F803B9" w:rsidRPr="00F803B9" w:rsidRDefault="00F803B9" w:rsidP="00F803B9">
      <w:pPr>
        <w:pStyle w:val="Paragraphedeliste"/>
        <w:spacing w:line="360" w:lineRule="auto"/>
        <w:jc w:val="both"/>
        <w:rPr>
          <w:rFonts w:ascii="Times New Roman" w:hAnsi="Times New Roman" w:cs="Times New Roman"/>
          <w:smallCaps/>
          <w:sz w:val="24"/>
          <w:szCs w:val="24"/>
          <w:lang w:val="pt-BR"/>
        </w:rPr>
      </w:pPr>
    </w:p>
    <w:p w:rsidR="00CB6ED3" w:rsidRPr="00F803B9" w:rsidRDefault="00CB6ED3" w:rsidP="00F803B9">
      <w:pPr>
        <w:spacing w:line="360" w:lineRule="auto"/>
        <w:ind w:firstLine="709"/>
        <w:jc w:val="both"/>
        <w:rPr>
          <w:rFonts w:ascii="Times New Roman" w:hAnsi="Times New Roman" w:cs="Times New Roman"/>
          <w:sz w:val="24"/>
          <w:szCs w:val="24"/>
          <w:lang w:val="pt-BR"/>
        </w:rPr>
      </w:pPr>
      <w:r w:rsidRPr="00F803B9">
        <w:rPr>
          <w:rFonts w:ascii="Times New Roman" w:hAnsi="Times New Roman" w:cs="Times New Roman"/>
          <w:sz w:val="24"/>
          <w:szCs w:val="24"/>
          <w:lang w:val="pt-BR"/>
        </w:rPr>
        <w:t xml:space="preserve">Os comentários precedentes poderiam deixar crer que o tom da Encíclica é muito pessimista, senão dramático. Certamente o documento não minimiza jamais os perigos aos quais nós somos afrontados e ele coloca sobre a situação um olhar lúcido </w:t>
      </w:r>
      <w:r w:rsidR="004B759F" w:rsidRPr="00F803B9">
        <w:rPr>
          <w:rFonts w:ascii="Times New Roman" w:hAnsi="Times New Roman" w:cs="Times New Roman"/>
          <w:sz w:val="24"/>
          <w:szCs w:val="24"/>
          <w:lang w:val="pt-BR"/>
        </w:rPr>
        <w:t>(se</w:t>
      </w:r>
      <w:r w:rsidRPr="00F803B9">
        <w:rPr>
          <w:rFonts w:ascii="Times New Roman" w:hAnsi="Times New Roman" w:cs="Times New Roman"/>
          <w:sz w:val="24"/>
          <w:szCs w:val="24"/>
          <w:lang w:val="pt-BR"/>
        </w:rPr>
        <w:t xml:space="preserve"> trata de “graves danos” ou de “graves injustiças”) e um julgamento severo </w:t>
      </w:r>
      <w:r w:rsidR="004B759F" w:rsidRPr="00F803B9">
        <w:rPr>
          <w:rFonts w:ascii="Times New Roman" w:hAnsi="Times New Roman" w:cs="Times New Roman"/>
          <w:sz w:val="24"/>
          <w:szCs w:val="24"/>
          <w:lang w:val="pt-BR"/>
        </w:rPr>
        <w:t>(ele</w:t>
      </w:r>
      <w:r w:rsidRPr="00F803B9">
        <w:rPr>
          <w:rFonts w:ascii="Times New Roman" w:hAnsi="Times New Roman" w:cs="Times New Roman"/>
          <w:sz w:val="24"/>
          <w:szCs w:val="24"/>
          <w:lang w:val="pt-BR"/>
        </w:rPr>
        <w:t xml:space="preserve"> denuncia a não ação, as meias-medidas ou a “alegre irresponsabilidade” de muitos). Por tudo isso o Papa não despreza jamais a capacidade de humanos de se refazer e ele quer abri uma bela esperança para o engajamento dentro da ação que se imp</w:t>
      </w:r>
      <w:r w:rsidR="002E77A3">
        <w:rPr>
          <w:rFonts w:ascii="Times New Roman" w:hAnsi="Times New Roman" w:cs="Times New Roman"/>
          <w:sz w:val="24"/>
          <w:szCs w:val="24"/>
          <w:lang w:val="pt-BR"/>
        </w:rPr>
        <w:t>õ</w:t>
      </w:r>
      <w:r w:rsidRPr="00F803B9">
        <w:rPr>
          <w:rFonts w:ascii="Times New Roman" w:hAnsi="Times New Roman" w:cs="Times New Roman"/>
          <w:sz w:val="24"/>
          <w:szCs w:val="24"/>
          <w:lang w:val="pt-BR"/>
        </w:rPr>
        <w:t xml:space="preserve">em a todos. O tom do texto é mesmo, </w:t>
      </w:r>
      <w:r w:rsidR="003910CC" w:rsidRPr="00F803B9">
        <w:rPr>
          <w:rFonts w:ascii="Times New Roman" w:hAnsi="Times New Roman" w:cs="Times New Roman"/>
          <w:sz w:val="24"/>
          <w:szCs w:val="24"/>
          <w:lang w:val="pt-BR"/>
        </w:rPr>
        <w:t xml:space="preserve">por momentos, singularmente alegre, convidando ao maravilhamento, a surpresa, ao dinamismo. Para fazer frente a esta situação, a Encíclica </w:t>
      </w:r>
      <w:r w:rsidR="004B759F">
        <w:rPr>
          <w:rFonts w:ascii="Times New Roman" w:hAnsi="Times New Roman" w:cs="Times New Roman"/>
          <w:sz w:val="24"/>
          <w:szCs w:val="24"/>
          <w:lang w:val="pt-BR"/>
        </w:rPr>
        <w:t>retoma as</w:t>
      </w:r>
      <w:r w:rsidR="003910CC" w:rsidRPr="00F803B9">
        <w:rPr>
          <w:rFonts w:ascii="Times New Roman" w:hAnsi="Times New Roman" w:cs="Times New Roman"/>
          <w:sz w:val="24"/>
          <w:szCs w:val="24"/>
          <w:lang w:val="pt-BR"/>
        </w:rPr>
        <w:t xml:space="preserve"> causas do mal e oferece diferentes linhas de orientação “ linhas de orientação e de ação” </w:t>
      </w:r>
      <w:r w:rsidR="004B759F">
        <w:rPr>
          <w:rFonts w:ascii="Times New Roman" w:hAnsi="Times New Roman" w:cs="Times New Roman"/>
          <w:sz w:val="24"/>
          <w:szCs w:val="24"/>
          <w:lang w:val="pt-BR"/>
        </w:rPr>
        <w:t>(</w:t>
      </w:r>
      <w:r w:rsidR="003910CC" w:rsidRPr="00F803B9">
        <w:rPr>
          <w:rFonts w:ascii="Times New Roman" w:hAnsi="Times New Roman" w:cs="Times New Roman"/>
          <w:sz w:val="24"/>
          <w:szCs w:val="24"/>
          <w:lang w:val="pt-BR"/>
        </w:rPr>
        <w:t>Cap V</w:t>
      </w:r>
      <w:r w:rsidR="004B759F">
        <w:rPr>
          <w:rFonts w:ascii="Times New Roman" w:hAnsi="Times New Roman" w:cs="Times New Roman"/>
          <w:sz w:val="24"/>
          <w:szCs w:val="24"/>
          <w:lang w:val="pt-BR"/>
        </w:rPr>
        <w:t>)</w:t>
      </w:r>
      <w:r w:rsidR="003910CC" w:rsidRPr="00F803B9">
        <w:rPr>
          <w:rFonts w:ascii="Times New Roman" w:hAnsi="Times New Roman" w:cs="Times New Roman"/>
          <w:sz w:val="24"/>
          <w:szCs w:val="24"/>
          <w:lang w:val="pt-BR"/>
        </w:rPr>
        <w:t xml:space="preserve"> indicando um caminho de “educação e de espiritualidade ecológicas” </w:t>
      </w:r>
      <w:r w:rsidR="004B759F">
        <w:rPr>
          <w:rFonts w:ascii="Times New Roman" w:hAnsi="Times New Roman" w:cs="Times New Roman"/>
          <w:sz w:val="24"/>
          <w:szCs w:val="24"/>
          <w:lang w:val="pt-BR"/>
        </w:rPr>
        <w:t>(</w:t>
      </w:r>
      <w:r w:rsidR="003910CC" w:rsidRPr="00F803B9">
        <w:rPr>
          <w:rFonts w:ascii="Times New Roman" w:hAnsi="Times New Roman" w:cs="Times New Roman"/>
          <w:sz w:val="24"/>
          <w:szCs w:val="24"/>
          <w:lang w:val="pt-BR"/>
        </w:rPr>
        <w:t>Cap VI</w:t>
      </w:r>
      <w:r w:rsidR="004B759F">
        <w:rPr>
          <w:rFonts w:ascii="Times New Roman" w:hAnsi="Times New Roman" w:cs="Times New Roman"/>
          <w:sz w:val="24"/>
          <w:szCs w:val="24"/>
          <w:lang w:val="pt-BR"/>
        </w:rPr>
        <w:t>)</w:t>
      </w:r>
      <w:r w:rsidR="003910CC" w:rsidRPr="00F803B9">
        <w:rPr>
          <w:rFonts w:ascii="Times New Roman" w:hAnsi="Times New Roman" w:cs="Times New Roman"/>
          <w:sz w:val="24"/>
          <w:szCs w:val="24"/>
          <w:lang w:val="pt-BR"/>
        </w:rPr>
        <w:t xml:space="preserve">. </w:t>
      </w:r>
    </w:p>
    <w:p w:rsidR="003910CC" w:rsidRDefault="003910CC" w:rsidP="004B759F">
      <w:pPr>
        <w:pStyle w:val="Paragraphedeliste"/>
        <w:spacing w:line="360" w:lineRule="auto"/>
        <w:ind w:left="0" w:firstLine="720"/>
        <w:jc w:val="both"/>
        <w:rPr>
          <w:rFonts w:ascii="Times New Roman" w:hAnsi="Times New Roman" w:cs="Times New Roman"/>
          <w:sz w:val="24"/>
          <w:szCs w:val="24"/>
          <w:lang w:val="pt-BR"/>
        </w:rPr>
      </w:pPr>
      <w:r>
        <w:rPr>
          <w:rFonts w:ascii="Times New Roman" w:hAnsi="Times New Roman" w:cs="Times New Roman"/>
          <w:sz w:val="24"/>
          <w:szCs w:val="24"/>
          <w:lang w:val="pt-BR"/>
        </w:rPr>
        <w:t>Em primeiro lugar, o Papa Francisco repete que não há faralidade e que os homens podem, se eles quiserem, se engajar na “conversão ecológica” cujo ele desenha os contornos. Esta passará pelo “diálogo” em todos os n</w:t>
      </w:r>
      <w:r w:rsidR="002E77A3">
        <w:rPr>
          <w:rFonts w:ascii="Times New Roman" w:hAnsi="Times New Roman" w:cs="Times New Roman"/>
          <w:sz w:val="24"/>
          <w:szCs w:val="24"/>
          <w:lang w:val="pt-BR"/>
        </w:rPr>
        <w:t>í</w:t>
      </w:r>
      <w:r>
        <w:rPr>
          <w:rFonts w:ascii="Times New Roman" w:hAnsi="Times New Roman" w:cs="Times New Roman"/>
          <w:sz w:val="24"/>
          <w:szCs w:val="24"/>
          <w:lang w:val="pt-BR"/>
        </w:rPr>
        <w:t>veis</w:t>
      </w:r>
      <w:r>
        <w:rPr>
          <w:rStyle w:val="Appelnotedebasdep"/>
          <w:rFonts w:ascii="Times New Roman" w:hAnsi="Times New Roman" w:cs="Times New Roman"/>
          <w:sz w:val="24"/>
          <w:szCs w:val="24"/>
          <w:lang w:val="pt-BR"/>
        </w:rPr>
        <w:footnoteReference w:id="17"/>
      </w:r>
      <w:proofErr w:type="gramStart"/>
      <w:r>
        <w:rPr>
          <w:rFonts w:ascii="Times New Roman" w:hAnsi="Times New Roman" w:cs="Times New Roman"/>
          <w:sz w:val="24"/>
          <w:szCs w:val="24"/>
          <w:lang w:val="pt-BR"/>
        </w:rPr>
        <w:t xml:space="preserve"> .</w:t>
      </w:r>
      <w:proofErr w:type="gramEnd"/>
      <w:r>
        <w:rPr>
          <w:rFonts w:ascii="Times New Roman" w:hAnsi="Times New Roman" w:cs="Times New Roman"/>
          <w:sz w:val="24"/>
          <w:szCs w:val="24"/>
          <w:lang w:val="pt-BR"/>
        </w:rPr>
        <w:t xml:space="preserve"> Em princípio a nível internacional ou as experiências positivas que já existem (como a Convenção de Viena para a proteção da camada de ozônio)</w:t>
      </w:r>
      <w:r>
        <w:rPr>
          <w:rStyle w:val="Appelnotedebasdep"/>
          <w:rFonts w:ascii="Times New Roman" w:hAnsi="Times New Roman" w:cs="Times New Roman"/>
          <w:sz w:val="24"/>
          <w:szCs w:val="24"/>
          <w:lang w:val="pt-BR"/>
        </w:rPr>
        <w:footnoteReference w:id="18"/>
      </w:r>
      <w:r>
        <w:rPr>
          <w:rFonts w:ascii="Times New Roman" w:hAnsi="Times New Roman" w:cs="Times New Roman"/>
          <w:sz w:val="24"/>
          <w:szCs w:val="24"/>
          <w:lang w:val="pt-BR"/>
        </w:rPr>
        <w:t xml:space="preserve"> </w:t>
      </w:r>
      <w:r w:rsidR="004B759F">
        <w:rPr>
          <w:rFonts w:ascii="Times New Roman" w:hAnsi="Times New Roman" w:cs="Times New Roman"/>
          <w:sz w:val="24"/>
          <w:szCs w:val="24"/>
          <w:lang w:val="pt-BR"/>
        </w:rPr>
        <w:t xml:space="preserve">, </w:t>
      </w:r>
      <w:proofErr w:type="gramStart"/>
      <w:r>
        <w:rPr>
          <w:rFonts w:ascii="Times New Roman" w:hAnsi="Times New Roman" w:cs="Times New Roman"/>
          <w:sz w:val="24"/>
          <w:szCs w:val="24"/>
          <w:lang w:val="pt-BR"/>
        </w:rPr>
        <w:t>onde</w:t>
      </w:r>
      <w:proofErr w:type="gramEnd"/>
      <w:r>
        <w:rPr>
          <w:rFonts w:ascii="Times New Roman" w:hAnsi="Times New Roman" w:cs="Times New Roman"/>
          <w:sz w:val="24"/>
          <w:szCs w:val="24"/>
          <w:lang w:val="pt-BR"/>
        </w:rPr>
        <w:t xml:space="preserve"> acordos são necessários para programar uma agricultura durável, as </w:t>
      </w:r>
      <w:r>
        <w:rPr>
          <w:rFonts w:ascii="Times New Roman" w:hAnsi="Times New Roman" w:cs="Times New Roman"/>
          <w:sz w:val="24"/>
          <w:szCs w:val="24"/>
          <w:lang w:val="pt-BR"/>
        </w:rPr>
        <w:lastRenderedPageBreak/>
        <w:t>formas de energia renováveis, uma gestão adequada dos recursos naturais, como as florestas ou a água (LS,164-175). Diálogo igualmente em plano nacional e local, onde se trata de recolher a experi</w:t>
      </w:r>
      <w:r w:rsidR="002E77A3">
        <w:rPr>
          <w:rFonts w:ascii="Times New Roman" w:hAnsi="Times New Roman" w:cs="Times New Roman"/>
          <w:sz w:val="24"/>
          <w:szCs w:val="24"/>
          <w:lang w:val="pt-BR"/>
        </w:rPr>
        <w:t>ê</w:t>
      </w:r>
      <w:r>
        <w:rPr>
          <w:rFonts w:ascii="Times New Roman" w:hAnsi="Times New Roman" w:cs="Times New Roman"/>
          <w:sz w:val="24"/>
          <w:szCs w:val="24"/>
          <w:lang w:val="pt-BR"/>
        </w:rPr>
        <w:t xml:space="preserve">ncia das populações locais </w:t>
      </w:r>
      <w:r w:rsidR="0046169F">
        <w:rPr>
          <w:rFonts w:ascii="Times New Roman" w:hAnsi="Times New Roman" w:cs="Times New Roman"/>
          <w:sz w:val="24"/>
          <w:szCs w:val="24"/>
          <w:lang w:val="pt-BR"/>
        </w:rPr>
        <w:t>capazes de exercer uma pressão salutar sobre as politicas frequentemente incapazes de tomar suas responsabilidades (LS,176-181). Diálogo ainda, nos processos de decisão que devem ser tra</w:t>
      </w:r>
      <w:r w:rsidR="002E77A3">
        <w:rPr>
          <w:rFonts w:ascii="Times New Roman" w:hAnsi="Times New Roman" w:cs="Times New Roman"/>
          <w:sz w:val="24"/>
          <w:szCs w:val="24"/>
          <w:lang w:val="pt-BR"/>
        </w:rPr>
        <w:t>n</w:t>
      </w:r>
      <w:r w:rsidR="0046169F">
        <w:rPr>
          <w:rFonts w:ascii="Times New Roman" w:hAnsi="Times New Roman" w:cs="Times New Roman"/>
          <w:sz w:val="24"/>
          <w:szCs w:val="24"/>
          <w:lang w:val="pt-BR"/>
        </w:rPr>
        <w:t xml:space="preserve">sparentes e abertos a todas as partes interessadas e onde de novos habitantes devem ter um lugar privilegiado (LS, 182-188). Diálogo enfim, entre a política e a economia chamados a se colocarem a serviço da vida e não </w:t>
      </w:r>
      <w:proofErr w:type="gramStart"/>
      <w:r w:rsidR="0046169F">
        <w:rPr>
          <w:rFonts w:ascii="Times New Roman" w:hAnsi="Times New Roman" w:cs="Times New Roman"/>
          <w:sz w:val="24"/>
          <w:szCs w:val="24"/>
          <w:lang w:val="pt-BR"/>
        </w:rPr>
        <w:t>à</w:t>
      </w:r>
      <w:proofErr w:type="gramEnd"/>
      <w:r w:rsidR="0046169F">
        <w:rPr>
          <w:rFonts w:ascii="Times New Roman" w:hAnsi="Times New Roman" w:cs="Times New Roman"/>
          <w:sz w:val="24"/>
          <w:szCs w:val="24"/>
          <w:lang w:val="pt-BR"/>
        </w:rPr>
        <w:t xml:space="preserve"> interesses financeiros e, onde as novas formas de crenças, veem em certas partes do mundo uma descrença, devem ser imaginadas (LS, 189-198). “Convido, diz o Papa, a um debate honesto e transparente para que as necessidades particulares ou as ideologias não afetem o bem comum” (LS,188)</w:t>
      </w:r>
      <w:r w:rsidR="0046169F">
        <w:rPr>
          <w:rStyle w:val="Appelnotedebasdep"/>
          <w:rFonts w:ascii="Times New Roman" w:hAnsi="Times New Roman" w:cs="Times New Roman"/>
          <w:sz w:val="24"/>
          <w:szCs w:val="24"/>
          <w:lang w:val="pt-BR"/>
        </w:rPr>
        <w:footnoteReference w:id="19"/>
      </w:r>
      <w:r w:rsidR="0046169F">
        <w:rPr>
          <w:rFonts w:ascii="Times New Roman" w:hAnsi="Times New Roman" w:cs="Times New Roman"/>
          <w:sz w:val="24"/>
          <w:szCs w:val="24"/>
          <w:lang w:val="pt-BR"/>
        </w:rPr>
        <w:t xml:space="preserve">. </w:t>
      </w:r>
    </w:p>
    <w:p w:rsidR="0046169F" w:rsidRDefault="0046169F" w:rsidP="004B759F">
      <w:pPr>
        <w:pStyle w:val="Paragraphedeliste"/>
        <w:spacing w:line="360" w:lineRule="auto"/>
        <w:ind w:left="0" w:firstLine="720"/>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Nestes debates, as responsabilidades são “comuns mas diferenciadas”. Em particular os países desenvolvidos que lançaram uma enorme quantidade de gaz de efeito estufa (LS,170) tem uma “ dívida ecológica” (LS,51) a respeito dos países pobres que pour sai </w:t>
      </w:r>
      <w:proofErr w:type="gramStart"/>
      <w:r>
        <w:rPr>
          <w:rFonts w:ascii="Times New Roman" w:hAnsi="Times New Roman" w:cs="Times New Roman"/>
          <w:sz w:val="24"/>
          <w:szCs w:val="24"/>
          <w:lang w:val="pt-BR"/>
        </w:rPr>
        <w:t>parte ,</w:t>
      </w:r>
      <w:proofErr w:type="gramEnd"/>
      <w:r>
        <w:rPr>
          <w:rFonts w:ascii="Times New Roman" w:hAnsi="Times New Roman" w:cs="Times New Roman"/>
          <w:sz w:val="24"/>
          <w:szCs w:val="24"/>
          <w:lang w:val="pt-BR"/>
        </w:rPr>
        <w:t xml:space="preserve"> tem por prioridade “ a erradicação da miséria e o desenvolvimento</w:t>
      </w:r>
      <w:r w:rsidR="00534F67">
        <w:rPr>
          <w:rFonts w:ascii="Times New Roman" w:hAnsi="Times New Roman" w:cs="Times New Roman"/>
          <w:sz w:val="24"/>
          <w:szCs w:val="24"/>
          <w:lang w:val="pt-BR"/>
        </w:rPr>
        <w:t xml:space="preserve"> social de seus habitantes” (LS,172), desenvolvendo as formas menos poluentes de produção. </w:t>
      </w:r>
    </w:p>
    <w:p w:rsidR="00534F67" w:rsidRDefault="00534F67" w:rsidP="004B759F">
      <w:pPr>
        <w:pStyle w:val="Paragraphedeliste"/>
        <w:spacing w:line="36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Uma solidariedade é ainda mais necessária. De mesmo que as sociedades tecnologicamente avançadas devem ser “dispostas a favorecer os comportamentos mais sobrios, reduzindo suas próprias necessidades de energia e melhorando as condições de sua utilização” (LS, 193 retomando a Bento XVI). </w:t>
      </w:r>
    </w:p>
    <w:p w:rsidR="00534F67" w:rsidRDefault="004B759F" w:rsidP="00534F67">
      <w:pPr>
        <w:pStyle w:val="Paragraphedeliste"/>
        <w:spacing w:line="36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534F67">
        <w:rPr>
          <w:rFonts w:ascii="Times New Roman" w:hAnsi="Times New Roman" w:cs="Times New Roman"/>
          <w:sz w:val="24"/>
          <w:szCs w:val="24"/>
          <w:lang w:val="pt-BR"/>
        </w:rPr>
        <w:t>Falar de conversão ecológica sup</w:t>
      </w:r>
      <w:r w:rsidR="002E77A3">
        <w:rPr>
          <w:rFonts w:ascii="Times New Roman" w:hAnsi="Times New Roman" w:cs="Times New Roman"/>
          <w:sz w:val="24"/>
          <w:szCs w:val="24"/>
          <w:lang w:val="pt-BR"/>
        </w:rPr>
        <w:t>õ</w:t>
      </w:r>
      <w:r w:rsidR="00534F67">
        <w:rPr>
          <w:rFonts w:ascii="Times New Roman" w:hAnsi="Times New Roman" w:cs="Times New Roman"/>
          <w:sz w:val="24"/>
          <w:szCs w:val="24"/>
          <w:lang w:val="pt-BR"/>
        </w:rPr>
        <w:t xml:space="preserve">e desenvolver “novas convicções atitudes e fomas de vida”. Contra os reflexos </w:t>
      </w:r>
      <w:r>
        <w:rPr>
          <w:rFonts w:ascii="Times New Roman" w:hAnsi="Times New Roman" w:cs="Times New Roman"/>
          <w:sz w:val="24"/>
          <w:szCs w:val="24"/>
          <w:lang w:val="pt-BR"/>
        </w:rPr>
        <w:t>consumistas,</w:t>
      </w:r>
      <w:r w:rsidR="00534F67">
        <w:rPr>
          <w:rFonts w:ascii="Times New Roman" w:hAnsi="Times New Roman" w:cs="Times New Roman"/>
          <w:sz w:val="24"/>
          <w:szCs w:val="24"/>
          <w:lang w:val="pt-BR"/>
        </w:rPr>
        <w:t xml:space="preserve"> se trata de mudar de comportamento, desenvolvendo a responsabilidade social dos consumidores: “</w:t>
      </w:r>
      <w:proofErr w:type="gramStart"/>
      <w:r w:rsidR="00534F67">
        <w:rPr>
          <w:rFonts w:ascii="Times New Roman" w:hAnsi="Times New Roman" w:cs="Times New Roman"/>
          <w:sz w:val="24"/>
          <w:szCs w:val="24"/>
          <w:lang w:val="pt-BR"/>
        </w:rPr>
        <w:t>comprar</w:t>
      </w:r>
      <w:proofErr w:type="gramEnd"/>
      <w:r w:rsidR="00534F67">
        <w:rPr>
          <w:rFonts w:ascii="Times New Roman" w:hAnsi="Times New Roman" w:cs="Times New Roman"/>
          <w:sz w:val="24"/>
          <w:szCs w:val="24"/>
          <w:lang w:val="pt-BR"/>
        </w:rPr>
        <w:t xml:space="preserve"> </w:t>
      </w:r>
      <w:proofErr w:type="gramStart"/>
      <w:r w:rsidR="00534F67">
        <w:rPr>
          <w:rFonts w:ascii="Times New Roman" w:hAnsi="Times New Roman" w:cs="Times New Roman"/>
          <w:sz w:val="24"/>
          <w:szCs w:val="24"/>
          <w:lang w:val="pt-BR"/>
        </w:rPr>
        <w:t>é</w:t>
      </w:r>
      <w:proofErr w:type="gramEnd"/>
      <w:r w:rsidR="00534F67">
        <w:rPr>
          <w:rFonts w:ascii="Times New Roman" w:hAnsi="Times New Roman" w:cs="Times New Roman"/>
          <w:sz w:val="24"/>
          <w:szCs w:val="24"/>
          <w:lang w:val="pt-BR"/>
        </w:rPr>
        <w:t xml:space="preserve"> também um ato moral” (LS,206). São ainda de “pequenas ações cotidianas” que fazem “um estilo de vida”: “reduzir o consumo de água, fazer a tiragem do lixo, co</w:t>
      </w:r>
      <w:r w:rsidR="002E77A3">
        <w:rPr>
          <w:rFonts w:ascii="Times New Roman" w:hAnsi="Times New Roman" w:cs="Times New Roman"/>
          <w:sz w:val="24"/>
          <w:szCs w:val="24"/>
          <w:lang w:val="pt-BR"/>
        </w:rPr>
        <w:t>z</w:t>
      </w:r>
      <w:r w:rsidR="00534F67">
        <w:rPr>
          <w:rFonts w:ascii="Times New Roman" w:hAnsi="Times New Roman" w:cs="Times New Roman"/>
          <w:sz w:val="24"/>
          <w:szCs w:val="24"/>
          <w:lang w:val="pt-BR"/>
        </w:rPr>
        <w:t>inhar somente o se pode racionalmente comer, tratar com atenção os outros seres vivos, utilizar os transportes públicos ou part</w:t>
      </w:r>
      <w:r w:rsidR="002E77A3">
        <w:rPr>
          <w:rFonts w:ascii="Times New Roman" w:hAnsi="Times New Roman" w:cs="Times New Roman"/>
          <w:sz w:val="24"/>
          <w:szCs w:val="24"/>
          <w:lang w:val="pt-BR"/>
        </w:rPr>
        <w:t>i</w:t>
      </w:r>
      <w:r w:rsidR="00534F67">
        <w:rPr>
          <w:rFonts w:ascii="Times New Roman" w:hAnsi="Times New Roman" w:cs="Times New Roman"/>
          <w:sz w:val="24"/>
          <w:szCs w:val="24"/>
          <w:lang w:val="pt-BR"/>
        </w:rPr>
        <w:t xml:space="preserve">lhar o mesmo veículo entre várias pessoas, plantar árvores, apagar as luzes inúteis” (LS,211). </w:t>
      </w:r>
    </w:p>
    <w:p w:rsidR="00534F67" w:rsidRDefault="00534F67" w:rsidP="00534F67">
      <w:pPr>
        <w:pStyle w:val="Paragraphedeliste"/>
        <w:spacing w:line="36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Para suscitar essa “cidadania ecológica”, as leis não serão jamais suficientes. Uma educação e uma </w:t>
      </w:r>
      <w:r w:rsidRPr="004B759F">
        <w:rPr>
          <w:rFonts w:ascii="Times New Roman" w:hAnsi="Times New Roman" w:cs="Times New Roman"/>
          <w:sz w:val="24"/>
          <w:szCs w:val="24"/>
          <w:lang w:val="pt-BR"/>
        </w:rPr>
        <w:t xml:space="preserve">espiritualidade </w:t>
      </w:r>
      <w:r w:rsidR="00262F59" w:rsidRPr="004B759F">
        <w:rPr>
          <w:rFonts w:ascii="Times New Roman" w:hAnsi="Times New Roman" w:cs="Times New Roman"/>
          <w:sz w:val="24"/>
          <w:szCs w:val="24"/>
          <w:lang w:val="pt-BR"/>
        </w:rPr>
        <w:t>serão alavancadas.</w:t>
      </w:r>
      <w:r w:rsidR="00262F59" w:rsidRPr="004B759F">
        <w:rPr>
          <w:rFonts w:ascii="Times New Roman" w:hAnsi="Times New Roman" w:cs="Times New Roman"/>
          <w:b/>
          <w:sz w:val="24"/>
          <w:szCs w:val="24"/>
          <w:lang w:val="pt-BR"/>
        </w:rPr>
        <w:t xml:space="preserve"> </w:t>
      </w:r>
      <w:r w:rsidR="00262F59">
        <w:rPr>
          <w:rFonts w:ascii="Times New Roman" w:hAnsi="Times New Roman" w:cs="Times New Roman"/>
          <w:sz w:val="24"/>
          <w:szCs w:val="24"/>
          <w:lang w:val="pt-BR"/>
        </w:rPr>
        <w:t xml:space="preserve">“É somente cultivando sólidas virtudes que o dom de si dentro de um engajamento ecológico é possível. Se uma pessoa tem o hábito de se </w:t>
      </w:r>
      <w:r w:rsidR="00262F59">
        <w:rPr>
          <w:rFonts w:ascii="Times New Roman" w:hAnsi="Times New Roman" w:cs="Times New Roman"/>
          <w:sz w:val="24"/>
          <w:szCs w:val="24"/>
          <w:lang w:val="pt-BR"/>
        </w:rPr>
        <w:lastRenderedPageBreak/>
        <w:t xml:space="preserve">cobrir um pouco em lugar de acender a calefação quando essa situação </w:t>
      </w:r>
      <w:r w:rsidR="00B93EAF">
        <w:rPr>
          <w:rFonts w:ascii="Times New Roman" w:hAnsi="Times New Roman" w:cs="Times New Roman"/>
          <w:sz w:val="24"/>
          <w:szCs w:val="24"/>
          <w:lang w:val="pt-BR"/>
        </w:rPr>
        <w:t>lh</w:t>
      </w:r>
      <w:r w:rsidR="00262F59">
        <w:rPr>
          <w:rFonts w:ascii="Times New Roman" w:hAnsi="Times New Roman" w:cs="Times New Roman"/>
          <w:sz w:val="24"/>
          <w:szCs w:val="24"/>
          <w:lang w:val="pt-BR"/>
        </w:rPr>
        <w:t xml:space="preserve">e permite consumir e </w:t>
      </w:r>
      <w:r w:rsidR="004B759F">
        <w:rPr>
          <w:rFonts w:ascii="Times New Roman" w:hAnsi="Times New Roman" w:cs="Times New Roman"/>
          <w:sz w:val="24"/>
          <w:szCs w:val="24"/>
          <w:lang w:val="pt-BR"/>
        </w:rPr>
        <w:t>dispensar,</w:t>
      </w:r>
      <w:r w:rsidR="00262F59">
        <w:rPr>
          <w:rFonts w:ascii="Times New Roman" w:hAnsi="Times New Roman" w:cs="Times New Roman"/>
          <w:sz w:val="24"/>
          <w:szCs w:val="24"/>
          <w:lang w:val="pt-BR"/>
        </w:rPr>
        <w:t xml:space="preserve"> isso sup</w:t>
      </w:r>
      <w:r w:rsidR="00B93EAF">
        <w:rPr>
          <w:rFonts w:ascii="Times New Roman" w:hAnsi="Times New Roman" w:cs="Times New Roman"/>
          <w:sz w:val="24"/>
          <w:szCs w:val="24"/>
          <w:lang w:val="pt-BR"/>
        </w:rPr>
        <w:t>õ</w:t>
      </w:r>
      <w:r w:rsidR="00262F59">
        <w:rPr>
          <w:rFonts w:ascii="Times New Roman" w:hAnsi="Times New Roman" w:cs="Times New Roman"/>
          <w:sz w:val="24"/>
          <w:szCs w:val="24"/>
          <w:lang w:val="pt-BR"/>
        </w:rPr>
        <w:t xml:space="preserve">e que ela integrou convicções e sentimentos favoráveis ao ambiente” (LS,211). O Papa convida a cultivar uma “sobriedade alegre”, a “prestar atenção a beleza” que nos ajuda a “sair do pragmatismo utilitário” (LS,215). </w:t>
      </w:r>
      <w:r w:rsidR="00262F59">
        <w:rPr>
          <w:rFonts w:ascii="Times New Roman" w:hAnsi="Times New Roman" w:cs="Times New Roman"/>
          <w:sz w:val="24"/>
          <w:szCs w:val="24"/>
          <w:lang w:val="pt-BR"/>
        </w:rPr>
        <w:tab/>
      </w:r>
    </w:p>
    <w:p w:rsidR="00262F59" w:rsidRDefault="00262F59" w:rsidP="00534F67">
      <w:pPr>
        <w:pStyle w:val="Paragraphedeliste"/>
        <w:spacing w:line="360" w:lineRule="auto"/>
        <w:ind w:left="0"/>
        <w:jc w:val="both"/>
        <w:rPr>
          <w:rFonts w:ascii="Times New Roman" w:hAnsi="Times New Roman" w:cs="Times New Roman"/>
          <w:sz w:val="24"/>
          <w:szCs w:val="24"/>
          <w:lang w:val="pt-BR"/>
        </w:rPr>
      </w:pPr>
      <w:r>
        <w:rPr>
          <w:rFonts w:ascii="Times New Roman" w:hAnsi="Times New Roman" w:cs="Times New Roman"/>
          <w:sz w:val="24"/>
          <w:szCs w:val="24"/>
          <w:lang w:val="pt-BR"/>
        </w:rPr>
        <w:tab/>
        <w:t xml:space="preserve">E aqui a </w:t>
      </w:r>
      <w:proofErr w:type="gramStart"/>
      <w:r>
        <w:rPr>
          <w:rFonts w:ascii="Times New Roman" w:hAnsi="Times New Roman" w:cs="Times New Roman"/>
          <w:sz w:val="24"/>
          <w:szCs w:val="24"/>
          <w:lang w:val="pt-BR"/>
        </w:rPr>
        <w:t>espi</w:t>
      </w:r>
      <w:r w:rsidR="00B93EAF">
        <w:rPr>
          <w:rFonts w:ascii="Times New Roman" w:hAnsi="Times New Roman" w:cs="Times New Roman"/>
          <w:sz w:val="24"/>
          <w:szCs w:val="24"/>
          <w:lang w:val="pt-BR"/>
        </w:rPr>
        <w:t xml:space="preserve">ritualidade </w:t>
      </w:r>
      <w:r>
        <w:rPr>
          <w:rFonts w:ascii="Times New Roman" w:hAnsi="Times New Roman" w:cs="Times New Roman"/>
          <w:sz w:val="24"/>
          <w:szCs w:val="24"/>
          <w:lang w:val="pt-BR"/>
        </w:rPr>
        <w:t xml:space="preserve"> cristã</w:t>
      </w:r>
      <w:proofErr w:type="gramEnd"/>
      <w:r>
        <w:rPr>
          <w:rFonts w:ascii="Times New Roman" w:hAnsi="Times New Roman" w:cs="Times New Roman"/>
          <w:sz w:val="24"/>
          <w:szCs w:val="24"/>
          <w:lang w:val="pt-BR"/>
        </w:rPr>
        <w:t xml:space="preserve"> pode mostrar toda sua </w:t>
      </w:r>
      <w:r w:rsidR="004B759F">
        <w:rPr>
          <w:rFonts w:ascii="Times New Roman" w:hAnsi="Times New Roman" w:cs="Times New Roman"/>
          <w:sz w:val="24"/>
          <w:szCs w:val="24"/>
          <w:lang w:val="pt-BR"/>
        </w:rPr>
        <w:t>riqueza,</w:t>
      </w:r>
      <w:r>
        <w:rPr>
          <w:rFonts w:ascii="Times New Roman" w:hAnsi="Times New Roman" w:cs="Times New Roman"/>
          <w:sz w:val="24"/>
          <w:szCs w:val="24"/>
          <w:lang w:val="pt-BR"/>
        </w:rPr>
        <w:t xml:space="preserve"> suscitando uma “mística que nos anima” (LS,216). As últimas pági</w:t>
      </w:r>
      <w:r w:rsidR="00B93EAF">
        <w:rPr>
          <w:rFonts w:ascii="Times New Roman" w:hAnsi="Times New Roman" w:cs="Times New Roman"/>
          <w:sz w:val="24"/>
          <w:szCs w:val="24"/>
          <w:lang w:val="pt-BR"/>
        </w:rPr>
        <w:t>n</w:t>
      </w:r>
      <w:r>
        <w:rPr>
          <w:rFonts w:ascii="Times New Roman" w:hAnsi="Times New Roman" w:cs="Times New Roman"/>
          <w:sz w:val="24"/>
          <w:szCs w:val="24"/>
          <w:lang w:val="pt-BR"/>
        </w:rPr>
        <w:t xml:space="preserve">as da Encíclica são também sem dúvida entre as mais belas, que descrevem as atitudes interiores daqueles que a imagem de Francisco de Assis, Charles de Foucault ou Teresa de Lisieux seguiram Jesus dentro de seu olhar de amor para o mundo e para os homens. </w:t>
      </w:r>
    </w:p>
    <w:p w:rsidR="00262F59" w:rsidRDefault="00262F59" w:rsidP="00262F59">
      <w:pPr>
        <w:pStyle w:val="Paragraphedeliste"/>
        <w:spacing w:line="360" w:lineRule="auto"/>
        <w:ind w:left="0" w:firstLine="708"/>
        <w:jc w:val="both"/>
        <w:rPr>
          <w:rFonts w:ascii="Times New Roman" w:hAnsi="Times New Roman" w:cs="Times New Roman"/>
          <w:sz w:val="24"/>
          <w:szCs w:val="24"/>
          <w:lang w:val="pt-BR"/>
        </w:rPr>
      </w:pPr>
      <w:r>
        <w:rPr>
          <w:rFonts w:ascii="Times New Roman" w:hAnsi="Times New Roman" w:cs="Times New Roman"/>
          <w:sz w:val="24"/>
          <w:szCs w:val="24"/>
          <w:lang w:val="pt-BR"/>
        </w:rPr>
        <w:t>O Evangelho e a vida cristã fornecem as fontes para viver a conversão necessária: entrar em uma atitude de gratidão e gratuidade frente ao mundo recebido do amor do Pai; viver a “consciência amorosa” que Deus une todos os seres e que nós somos religados a todas as formas de vida (LS,220); crer que cada criatura reflete alguma coisa de Deus (LS,221) e que o Cristo ressu</w:t>
      </w:r>
      <w:r w:rsidR="00B93EAF">
        <w:rPr>
          <w:rFonts w:ascii="Times New Roman" w:hAnsi="Times New Roman" w:cs="Times New Roman"/>
          <w:sz w:val="24"/>
          <w:szCs w:val="24"/>
          <w:lang w:val="pt-BR"/>
        </w:rPr>
        <w:t>s</w:t>
      </w:r>
      <w:r>
        <w:rPr>
          <w:rFonts w:ascii="Times New Roman" w:hAnsi="Times New Roman" w:cs="Times New Roman"/>
          <w:sz w:val="24"/>
          <w:szCs w:val="24"/>
          <w:lang w:val="pt-BR"/>
        </w:rPr>
        <w:t xml:space="preserve">citado habita </w:t>
      </w:r>
      <w:r w:rsidR="00036DBB">
        <w:rPr>
          <w:rFonts w:ascii="Times New Roman" w:hAnsi="Times New Roman" w:cs="Times New Roman"/>
          <w:sz w:val="24"/>
          <w:szCs w:val="24"/>
          <w:lang w:val="pt-BR"/>
        </w:rPr>
        <w:t>em</w:t>
      </w:r>
      <w:r w:rsidR="00B93EAF">
        <w:rPr>
          <w:rFonts w:ascii="Times New Roman" w:hAnsi="Times New Roman" w:cs="Times New Roman"/>
          <w:sz w:val="24"/>
          <w:szCs w:val="24"/>
          <w:lang w:val="pt-BR"/>
        </w:rPr>
        <w:t xml:space="preserve"> </w:t>
      </w:r>
      <w:r w:rsidR="00036DBB">
        <w:rPr>
          <w:rFonts w:ascii="Times New Roman" w:hAnsi="Times New Roman" w:cs="Times New Roman"/>
          <w:sz w:val="24"/>
          <w:szCs w:val="24"/>
          <w:lang w:val="pt-BR"/>
        </w:rPr>
        <w:t>sua presença toda a criação; criada nele e chamada nele a sua conclusão (LS,83-99). Por seu exemplo, Jesus nos mostra essa presença amorosa aos outros em particular aos mais frágeis, e a natureza, nos fazendo marchar para uma fraternidade universal. Mas como destacara Bento XVI em Caritas in veritate, o amor dos pequenos gestos cotidianos é também “um amor civil e político” que se traduz o plano social pelas transformações estruturais</w:t>
      </w:r>
      <w:r w:rsidR="00036DBB">
        <w:rPr>
          <w:rStyle w:val="Appelnotedebasdep"/>
          <w:rFonts w:ascii="Times New Roman" w:hAnsi="Times New Roman" w:cs="Times New Roman"/>
          <w:sz w:val="24"/>
          <w:szCs w:val="24"/>
          <w:lang w:val="pt-BR"/>
        </w:rPr>
        <w:footnoteReference w:id="20"/>
      </w:r>
      <w:r w:rsidR="00036DBB">
        <w:rPr>
          <w:rFonts w:ascii="Times New Roman" w:hAnsi="Times New Roman" w:cs="Times New Roman"/>
          <w:sz w:val="24"/>
          <w:szCs w:val="24"/>
          <w:lang w:val="pt-BR"/>
        </w:rPr>
        <w:t xml:space="preserve">. </w:t>
      </w:r>
    </w:p>
    <w:p w:rsidR="00036DBB" w:rsidRDefault="00036DBB" w:rsidP="00262F59">
      <w:pPr>
        <w:pStyle w:val="Paragraphedeliste"/>
        <w:spacing w:line="360" w:lineRule="auto"/>
        <w:ind w:left="0"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espiritualidade cristã que convida a procurar e encontrar Deus em </w:t>
      </w:r>
      <w:proofErr w:type="gramStart"/>
      <w:r>
        <w:rPr>
          <w:rFonts w:ascii="Times New Roman" w:hAnsi="Times New Roman" w:cs="Times New Roman"/>
          <w:sz w:val="24"/>
          <w:szCs w:val="24"/>
          <w:lang w:val="pt-BR"/>
        </w:rPr>
        <w:t>todos as coisas</w:t>
      </w:r>
      <w:proofErr w:type="gramEnd"/>
      <w:r>
        <w:rPr>
          <w:rFonts w:ascii="Times New Roman" w:hAnsi="Times New Roman" w:cs="Times New Roman"/>
          <w:sz w:val="24"/>
          <w:szCs w:val="24"/>
          <w:lang w:val="pt-BR"/>
        </w:rPr>
        <w:t xml:space="preserve"> (LS,233-234) nos ajuda a melhor compreender a conexão intima entre Deus e todos os seres. E a Eucaristia como critério de todos os sacramentos, torna manifesta pelos sinais do pão e do vinho nossa relação intima com Aquele que se faz comida por nós, nos tornando capazes a nossa vez de viver a união entre nós e nos tornarmos “guardiões de toda a criação” (LS,236-237). Mesmo o mistério da Trindade, tecido das “relações subsistentes” nos ajuda a admirar as inúmeras relações </w:t>
      </w:r>
      <w:r w:rsidR="00B93EAF">
        <w:rPr>
          <w:rFonts w:ascii="Times New Roman" w:hAnsi="Times New Roman" w:cs="Times New Roman"/>
          <w:sz w:val="24"/>
          <w:szCs w:val="24"/>
          <w:lang w:val="pt-BR"/>
        </w:rPr>
        <w:t>onde nós</w:t>
      </w:r>
      <w:r>
        <w:rPr>
          <w:rFonts w:ascii="Times New Roman" w:hAnsi="Times New Roman" w:cs="Times New Roman"/>
          <w:sz w:val="24"/>
          <w:szCs w:val="24"/>
          <w:lang w:val="pt-BR"/>
        </w:rPr>
        <w:t xml:space="preserve"> somos consti</w:t>
      </w:r>
      <w:r w:rsidR="00B93EAF">
        <w:rPr>
          <w:rFonts w:ascii="Times New Roman" w:hAnsi="Times New Roman" w:cs="Times New Roman"/>
          <w:sz w:val="24"/>
          <w:szCs w:val="24"/>
          <w:lang w:val="pt-BR"/>
        </w:rPr>
        <w:t>t</w:t>
      </w:r>
      <w:r>
        <w:rPr>
          <w:rFonts w:ascii="Times New Roman" w:hAnsi="Times New Roman" w:cs="Times New Roman"/>
          <w:sz w:val="24"/>
          <w:szCs w:val="24"/>
          <w:lang w:val="pt-BR"/>
        </w:rPr>
        <w:t xml:space="preserve">uídos e nos convida a uma “solidariedade global” (LS,240). </w:t>
      </w:r>
    </w:p>
    <w:p w:rsidR="000C2CDC" w:rsidRDefault="000C2CDC">
      <w:pPr>
        <w:rPr>
          <w:rFonts w:ascii="Times New Roman" w:hAnsi="Times New Roman" w:cs="Times New Roman"/>
          <w:sz w:val="24"/>
          <w:szCs w:val="24"/>
          <w:lang w:val="pt-BR"/>
        </w:rPr>
      </w:pPr>
      <w:r>
        <w:rPr>
          <w:rFonts w:ascii="Times New Roman" w:hAnsi="Times New Roman" w:cs="Times New Roman"/>
          <w:sz w:val="24"/>
          <w:szCs w:val="24"/>
          <w:lang w:val="pt-BR"/>
        </w:rPr>
        <w:br w:type="page"/>
      </w:r>
    </w:p>
    <w:p w:rsidR="00036DBB" w:rsidRDefault="00036DBB" w:rsidP="00262F59">
      <w:pPr>
        <w:pStyle w:val="Paragraphedeliste"/>
        <w:spacing w:line="360" w:lineRule="auto"/>
        <w:ind w:left="0" w:firstLine="708"/>
        <w:jc w:val="both"/>
        <w:rPr>
          <w:rFonts w:ascii="Times New Roman" w:hAnsi="Times New Roman" w:cs="Times New Roman"/>
          <w:sz w:val="24"/>
          <w:szCs w:val="24"/>
          <w:lang w:val="pt-BR"/>
        </w:rPr>
      </w:pPr>
    </w:p>
    <w:p w:rsidR="00DD273A" w:rsidRPr="00DF1AE8" w:rsidRDefault="00DD273A" w:rsidP="00DF1AE8">
      <w:pPr>
        <w:pStyle w:val="Paragraphedeliste"/>
        <w:numPr>
          <w:ilvl w:val="0"/>
          <w:numId w:val="1"/>
        </w:numPr>
        <w:spacing w:line="360" w:lineRule="auto"/>
        <w:ind w:left="0" w:firstLine="0"/>
        <w:jc w:val="center"/>
        <w:rPr>
          <w:rFonts w:ascii="Times New Roman" w:hAnsi="Times New Roman" w:cs="Times New Roman"/>
          <w:b/>
          <w:smallCaps/>
          <w:sz w:val="24"/>
          <w:szCs w:val="24"/>
          <w:lang w:val="pt-BR"/>
        </w:rPr>
      </w:pPr>
      <w:r w:rsidRPr="00DF1AE8">
        <w:rPr>
          <w:rFonts w:ascii="Times New Roman" w:hAnsi="Times New Roman" w:cs="Times New Roman"/>
          <w:b/>
          <w:smallCaps/>
          <w:sz w:val="24"/>
          <w:szCs w:val="24"/>
          <w:lang w:val="pt-BR"/>
        </w:rPr>
        <w:t>Os argumentos teológicos</w:t>
      </w:r>
    </w:p>
    <w:p w:rsidR="00036DBB" w:rsidRDefault="00036DBB" w:rsidP="00262F59">
      <w:pPr>
        <w:pStyle w:val="Paragraphedeliste"/>
        <w:spacing w:line="360" w:lineRule="auto"/>
        <w:ind w:left="0" w:firstLine="708"/>
        <w:jc w:val="both"/>
        <w:rPr>
          <w:rFonts w:ascii="Times New Roman" w:hAnsi="Times New Roman" w:cs="Times New Roman"/>
          <w:sz w:val="24"/>
          <w:szCs w:val="24"/>
          <w:lang w:val="pt-BR"/>
        </w:rPr>
      </w:pPr>
    </w:p>
    <w:p w:rsidR="00036DBB" w:rsidRDefault="00DF1AE8" w:rsidP="00262F59">
      <w:pPr>
        <w:pStyle w:val="Paragraphedeliste"/>
        <w:spacing w:line="360" w:lineRule="auto"/>
        <w:ind w:left="0"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Para convencer os cristãos dos </w:t>
      </w:r>
      <w:r w:rsidR="004B759F">
        <w:rPr>
          <w:rFonts w:ascii="Times New Roman" w:hAnsi="Times New Roman" w:cs="Times New Roman"/>
          <w:sz w:val="24"/>
          <w:szCs w:val="24"/>
          <w:lang w:val="pt-BR"/>
        </w:rPr>
        <w:t>fundamentos d</w:t>
      </w:r>
      <w:r>
        <w:rPr>
          <w:rFonts w:ascii="Times New Roman" w:hAnsi="Times New Roman" w:cs="Times New Roman"/>
          <w:sz w:val="24"/>
          <w:szCs w:val="24"/>
          <w:lang w:val="pt-BR"/>
        </w:rPr>
        <w:t xml:space="preserve">a conversão ecológica, o Papa </w:t>
      </w:r>
      <w:proofErr w:type="gramStart"/>
      <w:r w:rsidR="005170F6">
        <w:rPr>
          <w:rFonts w:ascii="Times New Roman" w:hAnsi="Times New Roman" w:cs="Times New Roman"/>
          <w:sz w:val="24"/>
          <w:szCs w:val="24"/>
          <w:lang w:val="pt-BR"/>
        </w:rPr>
        <w:t>esboça</w:t>
      </w:r>
      <w:r>
        <w:rPr>
          <w:rFonts w:ascii="Times New Roman" w:hAnsi="Times New Roman" w:cs="Times New Roman"/>
          <w:sz w:val="24"/>
          <w:szCs w:val="24"/>
          <w:lang w:val="pt-BR"/>
        </w:rPr>
        <w:t xml:space="preserve">  vários</w:t>
      </w:r>
      <w:proofErr w:type="gramEnd"/>
      <w:r>
        <w:rPr>
          <w:rFonts w:ascii="Times New Roman" w:hAnsi="Times New Roman" w:cs="Times New Roman"/>
          <w:sz w:val="24"/>
          <w:szCs w:val="24"/>
          <w:lang w:val="pt-BR"/>
        </w:rPr>
        <w:t xml:space="preserve"> argumentos teológicos. Nós já apresentamos </w:t>
      </w:r>
      <w:r w:rsidR="004B759F">
        <w:rPr>
          <w:rFonts w:ascii="Times New Roman" w:hAnsi="Times New Roman" w:cs="Times New Roman"/>
          <w:sz w:val="24"/>
          <w:szCs w:val="24"/>
          <w:lang w:val="pt-BR"/>
        </w:rPr>
        <w:t>brevemente,</w:t>
      </w:r>
      <w:r>
        <w:rPr>
          <w:rFonts w:ascii="Times New Roman" w:hAnsi="Times New Roman" w:cs="Times New Roman"/>
          <w:sz w:val="24"/>
          <w:szCs w:val="24"/>
          <w:lang w:val="pt-BR"/>
        </w:rPr>
        <w:t xml:space="preserve"> mas convém de retomar alguns dentre </w:t>
      </w:r>
      <w:proofErr w:type="gramStart"/>
      <w:r>
        <w:rPr>
          <w:rFonts w:ascii="Times New Roman" w:hAnsi="Times New Roman" w:cs="Times New Roman"/>
          <w:sz w:val="24"/>
          <w:szCs w:val="24"/>
          <w:lang w:val="pt-BR"/>
        </w:rPr>
        <w:t>eles</w:t>
      </w:r>
      <w:proofErr w:type="gramEnd"/>
      <w:r>
        <w:rPr>
          <w:rFonts w:ascii="Times New Roman" w:hAnsi="Times New Roman" w:cs="Times New Roman"/>
          <w:sz w:val="24"/>
          <w:szCs w:val="24"/>
          <w:lang w:val="pt-BR"/>
        </w:rPr>
        <w:t xml:space="preserve">. </w:t>
      </w:r>
    </w:p>
    <w:p w:rsidR="00DF1AE8" w:rsidRDefault="00DF1AE8" w:rsidP="00262F59">
      <w:pPr>
        <w:pStyle w:val="Paragraphedeliste"/>
        <w:spacing w:line="360" w:lineRule="auto"/>
        <w:ind w:left="0" w:firstLine="708"/>
        <w:jc w:val="both"/>
        <w:rPr>
          <w:rFonts w:ascii="Times New Roman" w:hAnsi="Times New Roman" w:cs="Times New Roman"/>
          <w:sz w:val="24"/>
          <w:szCs w:val="24"/>
          <w:lang w:val="pt-BR"/>
        </w:rPr>
      </w:pPr>
    </w:p>
    <w:p w:rsidR="00DF1AE8" w:rsidRPr="004B759F" w:rsidRDefault="00DF1AE8" w:rsidP="00DF1AE8">
      <w:pPr>
        <w:pStyle w:val="Paragraphedeliste"/>
        <w:numPr>
          <w:ilvl w:val="0"/>
          <w:numId w:val="4"/>
        </w:numPr>
        <w:spacing w:line="360" w:lineRule="auto"/>
        <w:jc w:val="both"/>
        <w:rPr>
          <w:rFonts w:ascii="Times New Roman" w:hAnsi="Times New Roman" w:cs="Times New Roman"/>
          <w:smallCaps/>
          <w:sz w:val="24"/>
          <w:szCs w:val="24"/>
          <w:lang w:val="pt-BR"/>
        </w:rPr>
      </w:pPr>
      <w:r w:rsidRPr="004B759F">
        <w:rPr>
          <w:rFonts w:ascii="Times New Roman" w:hAnsi="Times New Roman" w:cs="Times New Roman"/>
          <w:smallCaps/>
          <w:sz w:val="24"/>
          <w:szCs w:val="24"/>
          <w:lang w:val="pt-BR"/>
        </w:rPr>
        <w:t>Uma teologia dialogal</w:t>
      </w:r>
    </w:p>
    <w:p w:rsidR="005170F6" w:rsidRDefault="00DF1AE8" w:rsidP="00DF1AE8">
      <w:pPr>
        <w:spacing w:line="360" w:lineRule="auto"/>
        <w:ind w:firstLine="708"/>
        <w:jc w:val="both"/>
        <w:rPr>
          <w:rFonts w:ascii="Times New Roman" w:hAnsi="Times New Roman" w:cs="Times New Roman"/>
          <w:sz w:val="24"/>
          <w:szCs w:val="24"/>
          <w:lang w:val="pt-BR"/>
        </w:rPr>
      </w:pPr>
      <w:r w:rsidRPr="00DF1AE8">
        <w:rPr>
          <w:rFonts w:ascii="Times New Roman" w:hAnsi="Times New Roman" w:cs="Times New Roman"/>
          <w:sz w:val="24"/>
          <w:szCs w:val="24"/>
          <w:lang w:val="pt-BR"/>
        </w:rPr>
        <w:t xml:space="preserve">Assinalamos em primeiro lugar que para Francisco, a teologia não pretende substituir a ciência. Os dados da pesquisa científica são </w:t>
      </w:r>
      <w:r>
        <w:rPr>
          <w:rFonts w:ascii="Times New Roman" w:hAnsi="Times New Roman" w:cs="Times New Roman"/>
          <w:sz w:val="24"/>
          <w:szCs w:val="24"/>
          <w:lang w:val="pt-BR"/>
        </w:rPr>
        <w:t>tomados a sério e muitos observadores fizeram remarcar quanto o texto reflete uma informação sólida, em particular sobre os temas da poluição e do clima (LS, 20-26), sobre os problemas da água (LS, 27-31) ou sobre a biodiversidade (LS, 32-42). São os dados científico</w:t>
      </w:r>
      <w:r w:rsidR="00A7679C">
        <w:rPr>
          <w:rFonts w:ascii="Times New Roman" w:hAnsi="Times New Roman" w:cs="Times New Roman"/>
          <w:sz w:val="24"/>
          <w:szCs w:val="24"/>
          <w:lang w:val="pt-BR"/>
        </w:rPr>
        <w:t>s que nos ajudam a tomar consciê</w:t>
      </w:r>
      <w:r>
        <w:rPr>
          <w:rFonts w:ascii="Times New Roman" w:hAnsi="Times New Roman" w:cs="Times New Roman"/>
          <w:sz w:val="24"/>
          <w:szCs w:val="24"/>
          <w:lang w:val="pt-BR"/>
        </w:rPr>
        <w:t>ncia da gravidade de sua situação e que serve a “dar uma base concreta ao per</w:t>
      </w:r>
      <w:r w:rsidR="00B93EAF">
        <w:rPr>
          <w:rFonts w:ascii="Times New Roman" w:hAnsi="Times New Roman" w:cs="Times New Roman"/>
          <w:sz w:val="24"/>
          <w:szCs w:val="24"/>
          <w:lang w:val="pt-BR"/>
        </w:rPr>
        <w:t>cur</w:t>
      </w:r>
      <w:r>
        <w:rPr>
          <w:rFonts w:ascii="Times New Roman" w:hAnsi="Times New Roman" w:cs="Times New Roman"/>
          <w:sz w:val="24"/>
          <w:szCs w:val="24"/>
          <w:lang w:val="pt-BR"/>
        </w:rPr>
        <w:t>so ético e espiritual que segue” (LS,15). Ai ainda, a reflexão parte do concreto e do real, mais ela não para, e como nós vimos, o discernimento</w:t>
      </w:r>
      <w:r w:rsidR="002E1258">
        <w:rPr>
          <w:rFonts w:ascii="Times New Roman" w:hAnsi="Times New Roman" w:cs="Times New Roman"/>
          <w:sz w:val="24"/>
          <w:szCs w:val="24"/>
          <w:lang w:val="pt-BR"/>
        </w:rPr>
        <w:t xml:space="preserve"> que em primeiro ligar toma em conta a contribuição da pesquisa (Cap</w:t>
      </w:r>
      <w:r w:rsidR="005170F6">
        <w:rPr>
          <w:rFonts w:ascii="Times New Roman" w:hAnsi="Times New Roman" w:cs="Times New Roman"/>
          <w:sz w:val="24"/>
          <w:szCs w:val="24"/>
          <w:lang w:val="pt-BR"/>
        </w:rPr>
        <w:t xml:space="preserve"> </w:t>
      </w:r>
      <w:r w:rsidR="002E1258">
        <w:rPr>
          <w:rFonts w:ascii="Times New Roman" w:hAnsi="Times New Roman" w:cs="Times New Roman"/>
          <w:sz w:val="24"/>
          <w:szCs w:val="24"/>
          <w:lang w:val="pt-BR"/>
        </w:rPr>
        <w:t xml:space="preserve">I), se segue de uma análise ética e teológica. </w:t>
      </w:r>
    </w:p>
    <w:p w:rsidR="002E1258" w:rsidRDefault="002E1258" w:rsidP="00DF1AE8">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 argumentação teológica é importante a medida onde ela fornece as motivações culturais impulsionantes para a transformação necessária das mentalidades e das estruturas. “ Se essa Encícli</w:t>
      </w:r>
      <w:r w:rsidR="00B93EAF">
        <w:rPr>
          <w:rFonts w:ascii="Times New Roman" w:hAnsi="Times New Roman" w:cs="Times New Roman"/>
          <w:sz w:val="24"/>
          <w:szCs w:val="24"/>
          <w:lang w:val="pt-BR"/>
        </w:rPr>
        <w:t>c</w:t>
      </w:r>
      <w:r>
        <w:rPr>
          <w:rFonts w:ascii="Times New Roman" w:hAnsi="Times New Roman" w:cs="Times New Roman"/>
          <w:sz w:val="24"/>
          <w:szCs w:val="24"/>
          <w:lang w:val="pt-BR"/>
        </w:rPr>
        <w:t xml:space="preserve">a se abre ao diálogo </w:t>
      </w:r>
      <w:r w:rsidR="00D72E82">
        <w:rPr>
          <w:rFonts w:ascii="Times New Roman" w:hAnsi="Times New Roman" w:cs="Times New Roman"/>
          <w:sz w:val="24"/>
          <w:szCs w:val="24"/>
          <w:lang w:val="pt-BR"/>
        </w:rPr>
        <w:t xml:space="preserve">com todos para buscar o conjunto de caminhos de libertação, e eu desejo mostrar desde o </w:t>
      </w:r>
      <w:r w:rsidR="00A7679C">
        <w:rPr>
          <w:rFonts w:ascii="Times New Roman" w:hAnsi="Times New Roman" w:cs="Times New Roman"/>
          <w:sz w:val="24"/>
          <w:szCs w:val="24"/>
          <w:lang w:val="pt-BR"/>
        </w:rPr>
        <w:t>início</w:t>
      </w:r>
      <w:r w:rsidR="00D72E82">
        <w:rPr>
          <w:rFonts w:ascii="Times New Roman" w:hAnsi="Times New Roman" w:cs="Times New Roman"/>
          <w:sz w:val="24"/>
          <w:szCs w:val="24"/>
          <w:lang w:val="pt-BR"/>
        </w:rPr>
        <w:t xml:space="preserve"> como as convicções da fé oferecem aos cristãos e tamb</w:t>
      </w:r>
      <w:r w:rsidR="00B93EAF">
        <w:rPr>
          <w:rFonts w:ascii="Times New Roman" w:hAnsi="Times New Roman" w:cs="Times New Roman"/>
          <w:sz w:val="24"/>
          <w:szCs w:val="24"/>
          <w:lang w:val="pt-BR"/>
        </w:rPr>
        <w:t>é</w:t>
      </w:r>
      <w:r w:rsidR="00D72E82">
        <w:rPr>
          <w:rFonts w:ascii="Times New Roman" w:hAnsi="Times New Roman" w:cs="Times New Roman"/>
          <w:sz w:val="24"/>
          <w:szCs w:val="24"/>
          <w:lang w:val="pt-BR"/>
        </w:rPr>
        <w:t xml:space="preserve">m a outros crentes, grandes motivações para a proteção da </w:t>
      </w:r>
      <w:r w:rsidR="005170F6">
        <w:rPr>
          <w:rFonts w:ascii="Times New Roman" w:hAnsi="Times New Roman" w:cs="Times New Roman"/>
          <w:sz w:val="24"/>
          <w:szCs w:val="24"/>
          <w:lang w:val="pt-BR"/>
        </w:rPr>
        <w:t>natureza,</w:t>
      </w:r>
      <w:r w:rsidR="00D72E82">
        <w:rPr>
          <w:rFonts w:ascii="Times New Roman" w:hAnsi="Times New Roman" w:cs="Times New Roman"/>
          <w:sz w:val="24"/>
          <w:szCs w:val="24"/>
          <w:lang w:val="pt-BR"/>
        </w:rPr>
        <w:t xml:space="preserve"> dos irmãos e irmãs os mais frágeis” (LS, </w:t>
      </w:r>
      <w:r w:rsidR="005170F6">
        <w:rPr>
          <w:rFonts w:ascii="Times New Roman" w:hAnsi="Times New Roman" w:cs="Times New Roman"/>
          <w:sz w:val="24"/>
          <w:szCs w:val="24"/>
          <w:lang w:val="pt-BR"/>
        </w:rPr>
        <w:t>64).</w:t>
      </w:r>
      <w:r w:rsidR="00D72E82">
        <w:rPr>
          <w:rFonts w:ascii="Times New Roman" w:hAnsi="Times New Roman" w:cs="Times New Roman"/>
          <w:sz w:val="24"/>
          <w:szCs w:val="24"/>
          <w:lang w:val="pt-BR"/>
        </w:rPr>
        <w:t xml:space="preserve"> Além disso, essa argumentação teológica é sempre situada em diálogo com as outras disciplinas </w:t>
      </w:r>
      <w:r w:rsidR="00D72E82">
        <w:rPr>
          <w:rStyle w:val="Appelnotedebasdep"/>
          <w:rFonts w:ascii="Times New Roman" w:hAnsi="Times New Roman" w:cs="Times New Roman"/>
          <w:sz w:val="24"/>
          <w:szCs w:val="24"/>
          <w:lang w:val="pt-BR"/>
        </w:rPr>
        <w:footnoteReference w:id="21"/>
      </w:r>
      <w:r w:rsidR="00D72E82">
        <w:rPr>
          <w:rFonts w:ascii="Times New Roman" w:hAnsi="Times New Roman" w:cs="Times New Roman"/>
          <w:sz w:val="24"/>
          <w:szCs w:val="24"/>
          <w:lang w:val="pt-BR"/>
        </w:rPr>
        <w:t>. A disposição dos capítulos onde alte</w:t>
      </w:r>
      <w:r w:rsidR="00F8141E">
        <w:rPr>
          <w:rFonts w:ascii="Times New Roman" w:hAnsi="Times New Roman" w:cs="Times New Roman"/>
          <w:sz w:val="24"/>
          <w:szCs w:val="24"/>
          <w:lang w:val="pt-BR"/>
        </w:rPr>
        <w:t xml:space="preserve">rnam análises sociais e contribuições da tradição cristã manifesta essa vontade de discussão, como a retomada dos quatro princípios que “constroem um autêntico caminho para a paz” (EG,221) </w:t>
      </w:r>
      <w:r w:rsidR="00F8141E">
        <w:rPr>
          <w:rFonts w:ascii="Times New Roman" w:hAnsi="Times New Roman" w:cs="Times New Roman"/>
          <w:sz w:val="24"/>
          <w:szCs w:val="24"/>
          <w:lang w:val="pt-BR"/>
        </w:rPr>
        <w:lastRenderedPageBreak/>
        <w:t>testemunha de um problem</w:t>
      </w:r>
      <w:r w:rsidR="00A7679C">
        <w:rPr>
          <w:rFonts w:ascii="Times New Roman" w:hAnsi="Times New Roman" w:cs="Times New Roman"/>
          <w:sz w:val="24"/>
          <w:szCs w:val="24"/>
          <w:lang w:val="pt-BR"/>
        </w:rPr>
        <w:t>a</w:t>
      </w:r>
      <w:r w:rsidR="00F8141E">
        <w:rPr>
          <w:rFonts w:ascii="Times New Roman" w:hAnsi="Times New Roman" w:cs="Times New Roman"/>
          <w:sz w:val="24"/>
          <w:szCs w:val="24"/>
          <w:lang w:val="pt-BR"/>
        </w:rPr>
        <w:t xml:space="preserve"> de “admissibilidade” desse ensinamento e seu desejo de entrar / manter um “processo” dialogal</w:t>
      </w:r>
      <w:r w:rsidR="00F8141E">
        <w:rPr>
          <w:rStyle w:val="Appelnotedebasdep"/>
          <w:rFonts w:ascii="Times New Roman" w:hAnsi="Times New Roman" w:cs="Times New Roman"/>
          <w:sz w:val="24"/>
          <w:szCs w:val="24"/>
          <w:lang w:val="pt-BR"/>
        </w:rPr>
        <w:footnoteReference w:id="22"/>
      </w:r>
      <w:r w:rsidR="00F8141E">
        <w:rPr>
          <w:rFonts w:ascii="Times New Roman" w:hAnsi="Times New Roman" w:cs="Times New Roman"/>
          <w:sz w:val="24"/>
          <w:szCs w:val="24"/>
          <w:lang w:val="pt-BR"/>
        </w:rPr>
        <w:t xml:space="preserve">. </w:t>
      </w:r>
    </w:p>
    <w:p w:rsidR="00F8141E" w:rsidRDefault="00F8141E" w:rsidP="00DF1AE8">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Os argumentos teológicos são de tr</w:t>
      </w:r>
      <w:r w:rsidR="00A7679C">
        <w:rPr>
          <w:rFonts w:ascii="Times New Roman" w:hAnsi="Times New Roman" w:cs="Times New Roman"/>
          <w:sz w:val="24"/>
          <w:szCs w:val="24"/>
          <w:lang w:val="pt-BR"/>
        </w:rPr>
        <w:t>ê</w:t>
      </w:r>
      <w:r>
        <w:rPr>
          <w:rFonts w:ascii="Times New Roman" w:hAnsi="Times New Roman" w:cs="Times New Roman"/>
          <w:sz w:val="24"/>
          <w:szCs w:val="24"/>
          <w:lang w:val="pt-BR"/>
        </w:rPr>
        <w:t>s naturezas, eles seguem uma lógica teológica trinitária: a terra é um dom de Deus dado a todos, o Evangelho nos convida a um novo estilo de vida, o Espírito de Deus habita esse mundo e obra novos caminhos. São engajamentos ecol</w:t>
      </w:r>
      <w:r w:rsidR="00A7679C">
        <w:rPr>
          <w:rFonts w:ascii="Times New Roman" w:hAnsi="Times New Roman" w:cs="Times New Roman"/>
          <w:sz w:val="24"/>
          <w:szCs w:val="24"/>
          <w:lang w:val="pt-BR"/>
        </w:rPr>
        <w:t>ó</w:t>
      </w:r>
      <w:r>
        <w:rPr>
          <w:rFonts w:ascii="Times New Roman" w:hAnsi="Times New Roman" w:cs="Times New Roman"/>
          <w:sz w:val="24"/>
          <w:szCs w:val="24"/>
          <w:lang w:val="pt-BR"/>
        </w:rPr>
        <w:t>gicos que devem nascer dessas convicções (LS, 64)</w:t>
      </w:r>
      <w:r w:rsidR="00D1149D">
        <w:rPr>
          <w:rStyle w:val="Appelnotedebasdep"/>
          <w:rFonts w:ascii="Times New Roman" w:hAnsi="Times New Roman" w:cs="Times New Roman"/>
          <w:sz w:val="24"/>
          <w:szCs w:val="24"/>
          <w:lang w:val="pt-BR"/>
        </w:rPr>
        <w:footnoteReference w:id="23"/>
      </w:r>
      <w:r>
        <w:rPr>
          <w:rFonts w:ascii="Times New Roman" w:hAnsi="Times New Roman" w:cs="Times New Roman"/>
          <w:sz w:val="24"/>
          <w:szCs w:val="24"/>
          <w:lang w:val="pt-BR"/>
        </w:rPr>
        <w:t xml:space="preserve">. </w:t>
      </w:r>
    </w:p>
    <w:p w:rsidR="00F8141E" w:rsidRPr="005170F6" w:rsidRDefault="00F8141E" w:rsidP="005170F6">
      <w:pPr>
        <w:pStyle w:val="Paragraphedeliste"/>
        <w:numPr>
          <w:ilvl w:val="0"/>
          <w:numId w:val="4"/>
        </w:numPr>
        <w:spacing w:line="360" w:lineRule="auto"/>
        <w:jc w:val="both"/>
        <w:rPr>
          <w:rFonts w:ascii="Times New Roman" w:hAnsi="Times New Roman" w:cs="Times New Roman"/>
          <w:smallCaps/>
          <w:sz w:val="24"/>
          <w:szCs w:val="24"/>
          <w:lang w:val="pt-BR"/>
        </w:rPr>
      </w:pPr>
      <w:r w:rsidRPr="005170F6">
        <w:rPr>
          <w:rFonts w:ascii="Times New Roman" w:hAnsi="Times New Roman" w:cs="Times New Roman"/>
          <w:smallCaps/>
          <w:sz w:val="24"/>
          <w:szCs w:val="24"/>
          <w:lang w:val="pt-BR"/>
        </w:rPr>
        <w:t>A Terra, dom de Deus Criador</w:t>
      </w:r>
    </w:p>
    <w:p w:rsidR="005170F6" w:rsidRDefault="003F0F34" w:rsidP="005170F6">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 primeira dimensão, muito desenvolvida no Cap II intitulado “ o Evangelho da criação”, é que a terra é um dom de Deus cujo</w:t>
      </w:r>
      <w:r w:rsidR="00FC4C0D">
        <w:rPr>
          <w:rFonts w:ascii="Times New Roman" w:hAnsi="Times New Roman" w:cs="Times New Roman"/>
          <w:sz w:val="24"/>
          <w:szCs w:val="24"/>
          <w:lang w:val="pt-BR"/>
        </w:rPr>
        <w:t xml:space="preserve"> ele é o Criador. A capa</w:t>
      </w:r>
      <w:r w:rsidR="005170F6">
        <w:rPr>
          <w:rFonts w:ascii="Times New Roman" w:hAnsi="Times New Roman" w:cs="Times New Roman"/>
          <w:sz w:val="24"/>
          <w:szCs w:val="24"/>
          <w:lang w:val="pt-BR"/>
        </w:rPr>
        <w:t>ci</w:t>
      </w:r>
      <w:r w:rsidR="00FC4C0D">
        <w:rPr>
          <w:rFonts w:ascii="Times New Roman" w:hAnsi="Times New Roman" w:cs="Times New Roman"/>
          <w:sz w:val="24"/>
          <w:szCs w:val="24"/>
          <w:lang w:val="pt-BR"/>
        </w:rPr>
        <w:t>dade do ser humano de transformar a realidade “deve se fazer sobre a base do dom das coisas feitas por Deus a or</w:t>
      </w:r>
      <w:r w:rsidR="00A7679C">
        <w:rPr>
          <w:rFonts w:ascii="Times New Roman" w:hAnsi="Times New Roman" w:cs="Times New Roman"/>
          <w:sz w:val="24"/>
          <w:szCs w:val="24"/>
          <w:lang w:val="pt-BR"/>
        </w:rPr>
        <w:t>í</w:t>
      </w:r>
      <w:r w:rsidR="00FC4C0D">
        <w:rPr>
          <w:rFonts w:ascii="Times New Roman" w:hAnsi="Times New Roman" w:cs="Times New Roman"/>
          <w:sz w:val="24"/>
          <w:szCs w:val="24"/>
          <w:lang w:val="pt-BR"/>
        </w:rPr>
        <w:t>gem” (LS,5). “A terra nos precede e nos foi dada” (LS,67), Deus só é o proprietário e Ele nos a confia para “g</w:t>
      </w:r>
      <w:r w:rsidR="00A7679C">
        <w:rPr>
          <w:rFonts w:ascii="Times New Roman" w:hAnsi="Times New Roman" w:cs="Times New Roman"/>
          <w:sz w:val="24"/>
          <w:szCs w:val="24"/>
          <w:lang w:val="pt-BR"/>
        </w:rPr>
        <w:t>uardar</w:t>
      </w:r>
      <w:r w:rsidR="00FC4C0D">
        <w:rPr>
          <w:rFonts w:ascii="Times New Roman" w:hAnsi="Times New Roman" w:cs="Times New Roman"/>
          <w:sz w:val="24"/>
          <w:szCs w:val="24"/>
          <w:lang w:val="pt-BR"/>
        </w:rPr>
        <w:t xml:space="preserve">”, isto é “proteger, </w:t>
      </w:r>
      <w:r w:rsidR="00D1149D">
        <w:rPr>
          <w:rFonts w:ascii="Times New Roman" w:hAnsi="Times New Roman" w:cs="Times New Roman"/>
          <w:sz w:val="24"/>
          <w:szCs w:val="24"/>
          <w:lang w:val="pt-BR"/>
        </w:rPr>
        <w:t>salvaguardar,</w:t>
      </w:r>
      <w:r w:rsidR="00FC4C0D">
        <w:rPr>
          <w:rFonts w:ascii="Times New Roman" w:hAnsi="Times New Roman" w:cs="Times New Roman"/>
          <w:sz w:val="24"/>
          <w:szCs w:val="24"/>
          <w:lang w:val="pt-BR"/>
        </w:rPr>
        <w:t xml:space="preserve"> preservar, cuidar e monitorar” (LS,67). Se cada ser humano foi criado por amor, a imagem e semelhança de Deus, isso le confere também a responsabilidade de cuidar das relações fundamentais intimamente ligadas entre elas sobre as quais o Papa volta várias </w:t>
      </w:r>
      <w:r w:rsidR="00A7679C">
        <w:rPr>
          <w:rFonts w:ascii="Times New Roman" w:hAnsi="Times New Roman" w:cs="Times New Roman"/>
          <w:sz w:val="24"/>
          <w:szCs w:val="24"/>
          <w:lang w:val="pt-BR"/>
        </w:rPr>
        <w:t>vezes:</w:t>
      </w:r>
      <w:r w:rsidR="00FC4C0D">
        <w:rPr>
          <w:rFonts w:ascii="Times New Roman" w:hAnsi="Times New Roman" w:cs="Times New Roman"/>
          <w:sz w:val="24"/>
          <w:szCs w:val="24"/>
          <w:lang w:val="pt-BR"/>
        </w:rPr>
        <w:t xml:space="preserve"> a relação com Deu, com o próximo, com a terra (LS,66), assim que a relação consigo mesmo (LS,70). </w:t>
      </w:r>
    </w:p>
    <w:p w:rsidR="003F0F34" w:rsidRDefault="00FC4C0D" w:rsidP="005170F6">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A destruição dessas relações se chama pecado que toca o planeta como os pobres. Isso convida então os seres humanos a respeitar a criação com suas “leis internas” e a considerar que todo ser vivente “tem um valor próprio” (LS,69). O dom da Lei divina é também um meio de assegurar o equilibrio entre os seres humanos e com a terra onde eles vivem e trabalham como indica a legislação do Sha</w:t>
      </w:r>
      <w:r w:rsidR="00D1149D">
        <w:rPr>
          <w:rFonts w:ascii="Times New Roman" w:hAnsi="Times New Roman" w:cs="Times New Roman"/>
          <w:sz w:val="24"/>
          <w:szCs w:val="24"/>
          <w:lang w:val="pt-BR"/>
        </w:rPr>
        <w:t>bbat, do ano sabático ou do Jubileu (LS,71). A teologia da criação implica desde o começo uma dimensão social. A transgressão dos limites a</w:t>
      </w:r>
      <w:r w:rsidR="00A7679C">
        <w:rPr>
          <w:rFonts w:ascii="Times New Roman" w:hAnsi="Times New Roman" w:cs="Times New Roman"/>
          <w:sz w:val="24"/>
          <w:szCs w:val="24"/>
          <w:lang w:val="pt-BR"/>
        </w:rPr>
        <w:t>f</w:t>
      </w:r>
      <w:r w:rsidR="00D1149D">
        <w:rPr>
          <w:rFonts w:ascii="Times New Roman" w:hAnsi="Times New Roman" w:cs="Times New Roman"/>
          <w:sz w:val="24"/>
          <w:szCs w:val="24"/>
          <w:lang w:val="pt-BR"/>
        </w:rPr>
        <w:t>eta toda a criação</w:t>
      </w:r>
      <w:r w:rsidR="00D1149D">
        <w:rPr>
          <w:rStyle w:val="Appelnotedebasdep"/>
          <w:rFonts w:ascii="Times New Roman" w:hAnsi="Times New Roman" w:cs="Times New Roman"/>
          <w:sz w:val="24"/>
          <w:szCs w:val="24"/>
          <w:lang w:val="pt-BR"/>
        </w:rPr>
        <w:footnoteReference w:id="24"/>
      </w:r>
      <w:r w:rsidR="00D1149D">
        <w:rPr>
          <w:rFonts w:ascii="Times New Roman" w:hAnsi="Times New Roman" w:cs="Times New Roman"/>
          <w:sz w:val="24"/>
          <w:szCs w:val="24"/>
          <w:lang w:val="pt-BR"/>
        </w:rPr>
        <w:t xml:space="preserve">. Esse chamado de Deus criador é acompanhado de um chamado de contemplação da criação ou cada criatura é revelação e manifestação do divino (LS,85), um reflexo de sua presença </w:t>
      </w:r>
      <w:r w:rsidR="005170F6">
        <w:rPr>
          <w:rFonts w:ascii="Times New Roman" w:hAnsi="Times New Roman" w:cs="Times New Roman"/>
          <w:sz w:val="24"/>
          <w:szCs w:val="24"/>
          <w:lang w:val="pt-BR"/>
        </w:rPr>
        <w:t>(LS</w:t>
      </w:r>
      <w:r w:rsidR="00D1149D">
        <w:rPr>
          <w:rFonts w:ascii="Times New Roman" w:hAnsi="Times New Roman" w:cs="Times New Roman"/>
          <w:sz w:val="24"/>
          <w:szCs w:val="24"/>
          <w:lang w:val="pt-BR"/>
        </w:rPr>
        <w:t xml:space="preserve">,88). </w:t>
      </w:r>
    </w:p>
    <w:p w:rsidR="00D1149D" w:rsidRPr="005170F6" w:rsidRDefault="00D1149D" w:rsidP="005170F6">
      <w:pPr>
        <w:pStyle w:val="Paragraphedeliste"/>
        <w:numPr>
          <w:ilvl w:val="0"/>
          <w:numId w:val="4"/>
        </w:numPr>
        <w:spacing w:line="360" w:lineRule="auto"/>
        <w:jc w:val="both"/>
        <w:rPr>
          <w:rFonts w:ascii="Times New Roman" w:hAnsi="Times New Roman" w:cs="Times New Roman"/>
          <w:smallCaps/>
          <w:sz w:val="24"/>
          <w:szCs w:val="24"/>
          <w:lang w:val="pt-BR"/>
        </w:rPr>
      </w:pPr>
      <w:r w:rsidRPr="005170F6">
        <w:rPr>
          <w:rFonts w:ascii="Times New Roman" w:hAnsi="Times New Roman" w:cs="Times New Roman"/>
          <w:smallCaps/>
          <w:sz w:val="24"/>
          <w:szCs w:val="24"/>
          <w:lang w:val="pt-BR"/>
        </w:rPr>
        <w:lastRenderedPageBreak/>
        <w:t>O chamado a um estilo de vida Evangélica</w:t>
      </w:r>
    </w:p>
    <w:p w:rsidR="005170F6" w:rsidRDefault="00D1149D" w:rsidP="005170F6">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segunda instância teológica é sobre o chamado a um “novo estilo de vida “ (LS,16) inspirado do Evangelho e da vida de Jesus, em contradição com o “estilo consumista” (LS,204) com seu modo de “produção e de consumação” (LS, 23-59) ligado ao paradgma hemogênico e unidimensional da teconociência (LS, 106-108). A especificidade cristã desse estilo de vida alternativa </w:t>
      </w:r>
      <w:r w:rsidR="005170F6">
        <w:rPr>
          <w:rFonts w:ascii="Times New Roman" w:hAnsi="Times New Roman" w:cs="Times New Roman"/>
          <w:sz w:val="24"/>
          <w:szCs w:val="24"/>
          <w:lang w:val="pt-BR"/>
        </w:rPr>
        <w:t>(aquele</w:t>
      </w:r>
      <w:r>
        <w:rPr>
          <w:rFonts w:ascii="Times New Roman" w:hAnsi="Times New Roman" w:cs="Times New Roman"/>
          <w:sz w:val="24"/>
          <w:szCs w:val="24"/>
          <w:lang w:val="pt-BR"/>
        </w:rPr>
        <w:t xml:space="preserve"> todos os crente ou não s</w:t>
      </w:r>
      <w:r w:rsidR="005170F6">
        <w:rPr>
          <w:rFonts w:ascii="Times New Roman" w:hAnsi="Times New Roman" w:cs="Times New Roman"/>
          <w:sz w:val="24"/>
          <w:szCs w:val="24"/>
          <w:lang w:val="pt-BR"/>
        </w:rPr>
        <w:t>ã</w:t>
      </w:r>
      <w:r>
        <w:rPr>
          <w:rFonts w:ascii="Times New Roman" w:hAnsi="Times New Roman" w:cs="Times New Roman"/>
          <w:sz w:val="24"/>
          <w:szCs w:val="24"/>
          <w:lang w:val="pt-BR"/>
        </w:rPr>
        <w:t>o chamados</w:t>
      </w:r>
      <w:r w:rsidR="005170F6">
        <w:rPr>
          <w:rFonts w:ascii="Times New Roman" w:hAnsi="Times New Roman" w:cs="Times New Roman"/>
          <w:sz w:val="24"/>
          <w:szCs w:val="24"/>
          <w:lang w:val="pt-BR"/>
        </w:rPr>
        <w:t xml:space="preserve"> -</w:t>
      </w:r>
      <w:r>
        <w:rPr>
          <w:rFonts w:ascii="Times New Roman" w:hAnsi="Times New Roman" w:cs="Times New Roman"/>
          <w:sz w:val="24"/>
          <w:szCs w:val="24"/>
          <w:lang w:val="pt-BR"/>
        </w:rPr>
        <w:t xml:space="preserve"> LS,208), foi desenvolvida </w:t>
      </w:r>
      <w:r w:rsidR="006434FE">
        <w:rPr>
          <w:rFonts w:ascii="Times New Roman" w:hAnsi="Times New Roman" w:cs="Times New Roman"/>
          <w:sz w:val="24"/>
          <w:szCs w:val="24"/>
          <w:lang w:val="pt-BR"/>
        </w:rPr>
        <w:t xml:space="preserve">na </w:t>
      </w:r>
      <w:r w:rsidR="006434FE" w:rsidRPr="005170F6">
        <w:rPr>
          <w:rFonts w:ascii="Times New Roman" w:hAnsi="Times New Roman" w:cs="Times New Roman"/>
          <w:i/>
          <w:sz w:val="24"/>
          <w:szCs w:val="24"/>
          <w:lang w:val="pt-BR"/>
        </w:rPr>
        <w:t>Evangelii Gaudium</w:t>
      </w:r>
      <w:r w:rsidR="006434FE">
        <w:rPr>
          <w:rFonts w:ascii="Times New Roman" w:hAnsi="Times New Roman" w:cs="Times New Roman"/>
          <w:sz w:val="24"/>
          <w:szCs w:val="24"/>
          <w:lang w:val="pt-BR"/>
        </w:rPr>
        <w:t xml:space="preserve"> quando o para lembra que a proposição do Evangelho “ é a proposição do Reino de Deus (Lc,4,43); se trata de amar Deus que reina no mundo. A medida onde ele consegue reinar entre nós, a vida social será um espaço de </w:t>
      </w:r>
      <w:proofErr w:type="gramStart"/>
      <w:r w:rsidR="006434FE">
        <w:rPr>
          <w:rFonts w:ascii="Times New Roman" w:hAnsi="Times New Roman" w:cs="Times New Roman"/>
          <w:sz w:val="24"/>
          <w:szCs w:val="24"/>
          <w:lang w:val="pt-BR"/>
        </w:rPr>
        <w:t>fraternidade ,</w:t>
      </w:r>
      <w:proofErr w:type="gramEnd"/>
      <w:r w:rsidR="006434FE">
        <w:rPr>
          <w:rFonts w:ascii="Times New Roman" w:hAnsi="Times New Roman" w:cs="Times New Roman"/>
          <w:sz w:val="24"/>
          <w:szCs w:val="24"/>
          <w:lang w:val="pt-BR"/>
        </w:rPr>
        <w:t xml:space="preserve"> de justiça, de paz, de dignidade para todos” (EG,180). O seio dos “estilos de vida” que formam o nó de nossas culturas, que definem como “a maneira própria onde os me</w:t>
      </w:r>
      <w:r w:rsidR="00A7679C">
        <w:rPr>
          <w:rFonts w:ascii="Times New Roman" w:hAnsi="Times New Roman" w:cs="Times New Roman"/>
          <w:sz w:val="24"/>
          <w:szCs w:val="24"/>
          <w:lang w:val="pt-BR"/>
        </w:rPr>
        <w:t>m</w:t>
      </w:r>
      <w:r w:rsidR="006434FE">
        <w:rPr>
          <w:rFonts w:ascii="Times New Roman" w:hAnsi="Times New Roman" w:cs="Times New Roman"/>
          <w:sz w:val="24"/>
          <w:szCs w:val="24"/>
          <w:lang w:val="pt-BR"/>
        </w:rPr>
        <w:t>bros de uma sociedade tecem relações entre eles, com as outras criaturas e com Deus” (EG,115)</w:t>
      </w:r>
      <w:r w:rsidR="006434FE">
        <w:rPr>
          <w:rStyle w:val="Appelnotedebasdep"/>
          <w:rFonts w:ascii="Times New Roman" w:hAnsi="Times New Roman" w:cs="Times New Roman"/>
          <w:sz w:val="24"/>
          <w:szCs w:val="24"/>
          <w:lang w:val="pt-BR"/>
        </w:rPr>
        <w:footnoteReference w:id="25"/>
      </w:r>
      <w:r w:rsidR="006434FE">
        <w:rPr>
          <w:rFonts w:ascii="Times New Roman" w:hAnsi="Times New Roman" w:cs="Times New Roman"/>
          <w:sz w:val="24"/>
          <w:szCs w:val="24"/>
          <w:lang w:val="pt-BR"/>
        </w:rPr>
        <w:t xml:space="preserve">, </w:t>
      </w:r>
      <w:proofErr w:type="gramStart"/>
      <w:r w:rsidR="006434FE">
        <w:rPr>
          <w:rFonts w:ascii="Times New Roman" w:hAnsi="Times New Roman" w:cs="Times New Roman"/>
          <w:sz w:val="24"/>
          <w:szCs w:val="24"/>
          <w:lang w:val="pt-BR"/>
        </w:rPr>
        <w:t>o</w:t>
      </w:r>
      <w:proofErr w:type="gramEnd"/>
      <w:r w:rsidR="006434FE">
        <w:rPr>
          <w:rFonts w:ascii="Times New Roman" w:hAnsi="Times New Roman" w:cs="Times New Roman"/>
          <w:sz w:val="24"/>
          <w:szCs w:val="24"/>
          <w:lang w:val="pt-BR"/>
        </w:rPr>
        <w:t xml:space="preserve"> Evangelho chama a viver sob “ o princípio do primado da Graça” (EG,112), uma maneira de viver a forma última se encontra dento do itinerário de Jesus e onde o “dom sobre a cruz” constitui “o cume” (EG,269). Esse estilo evangélico, que responde ao dom de Deus pelo dom de si, é uma chamado a “tomar o cuidado da fragilidade do povo e do mundo dentro o qual nós vivemos”</w:t>
      </w:r>
      <w:proofErr w:type="gramStart"/>
      <w:r w:rsidR="006434FE">
        <w:rPr>
          <w:rFonts w:ascii="Times New Roman" w:hAnsi="Times New Roman" w:cs="Times New Roman"/>
          <w:sz w:val="24"/>
          <w:szCs w:val="24"/>
          <w:lang w:val="pt-BR"/>
        </w:rPr>
        <w:t>(EG</w:t>
      </w:r>
      <w:proofErr w:type="gramEnd"/>
      <w:r w:rsidR="006434FE">
        <w:rPr>
          <w:rFonts w:ascii="Times New Roman" w:hAnsi="Times New Roman" w:cs="Times New Roman"/>
          <w:sz w:val="24"/>
          <w:szCs w:val="24"/>
          <w:lang w:val="pt-BR"/>
        </w:rPr>
        <w:t xml:space="preserve">,216). </w:t>
      </w:r>
    </w:p>
    <w:p w:rsidR="00D1149D" w:rsidRDefault="006434FE" w:rsidP="005170F6">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Laudato Si desenvolve dentro da dupla escuta do grito dos pobres e do grito da terra (LS,49)</w:t>
      </w:r>
      <w:r>
        <w:rPr>
          <w:rStyle w:val="Appelnotedebasdep"/>
          <w:rFonts w:ascii="Times New Roman" w:hAnsi="Times New Roman" w:cs="Times New Roman"/>
          <w:sz w:val="24"/>
          <w:szCs w:val="24"/>
          <w:lang w:val="pt-BR"/>
        </w:rPr>
        <w:footnoteReference w:id="26"/>
      </w:r>
      <w:r>
        <w:rPr>
          <w:rFonts w:ascii="Times New Roman" w:hAnsi="Times New Roman" w:cs="Times New Roman"/>
          <w:sz w:val="24"/>
          <w:szCs w:val="24"/>
          <w:lang w:val="pt-BR"/>
        </w:rPr>
        <w:t xml:space="preserve">. </w:t>
      </w:r>
      <w:r w:rsidR="006154A3">
        <w:rPr>
          <w:rFonts w:ascii="Times New Roman" w:hAnsi="Times New Roman" w:cs="Times New Roman"/>
          <w:sz w:val="24"/>
          <w:szCs w:val="24"/>
          <w:lang w:val="pt-BR"/>
        </w:rPr>
        <w:t xml:space="preserve">Tudo como ele fará com </w:t>
      </w:r>
      <w:r w:rsidR="006154A3" w:rsidRPr="005170F6">
        <w:rPr>
          <w:rFonts w:ascii="Times New Roman" w:hAnsi="Times New Roman" w:cs="Times New Roman"/>
          <w:i/>
          <w:sz w:val="24"/>
          <w:szCs w:val="24"/>
          <w:lang w:val="pt-BR"/>
        </w:rPr>
        <w:t>Amoris Laetitia</w:t>
      </w:r>
      <w:r w:rsidR="006154A3">
        <w:rPr>
          <w:rFonts w:ascii="Times New Roman" w:hAnsi="Times New Roman" w:cs="Times New Roman"/>
          <w:sz w:val="24"/>
          <w:szCs w:val="24"/>
          <w:lang w:val="pt-BR"/>
        </w:rPr>
        <w:t xml:space="preserve"> (Cap</w:t>
      </w:r>
      <w:r w:rsidR="00A7679C">
        <w:rPr>
          <w:rFonts w:ascii="Times New Roman" w:hAnsi="Times New Roman" w:cs="Times New Roman"/>
          <w:sz w:val="24"/>
          <w:szCs w:val="24"/>
          <w:lang w:val="pt-BR"/>
        </w:rPr>
        <w:t xml:space="preserve"> </w:t>
      </w:r>
      <w:r w:rsidR="006154A3">
        <w:rPr>
          <w:rFonts w:ascii="Times New Roman" w:hAnsi="Times New Roman" w:cs="Times New Roman"/>
          <w:sz w:val="24"/>
          <w:szCs w:val="24"/>
          <w:lang w:val="pt-BR"/>
        </w:rPr>
        <w:t xml:space="preserve">III), o Papa Francisco nos convida a adotar o “o olhar de Jesus” para nos lembrar que nós somos todos filhos de </w:t>
      </w:r>
      <w:proofErr w:type="gramStart"/>
      <w:r w:rsidR="006154A3">
        <w:rPr>
          <w:rFonts w:ascii="Times New Roman" w:hAnsi="Times New Roman" w:cs="Times New Roman"/>
          <w:sz w:val="24"/>
          <w:szCs w:val="24"/>
          <w:lang w:val="pt-BR"/>
        </w:rPr>
        <w:t>uma mesmo</w:t>
      </w:r>
      <w:proofErr w:type="gramEnd"/>
      <w:r w:rsidR="006154A3">
        <w:rPr>
          <w:rFonts w:ascii="Times New Roman" w:hAnsi="Times New Roman" w:cs="Times New Roman"/>
          <w:sz w:val="24"/>
          <w:szCs w:val="24"/>
          <w:lang w:val="pt-BR"/>
        </w:rPr>
        <w:t xml:space="preserve"> Pai, para ser atentos a dignidade dos seres, a beleza do mundo e a viver em harmonia com a criação (LS, 95-98). </w:t>
      </w:r>
    </w:p>
    <w:p w:rsidR="006154A3" w:rsidRPr="005170F6" w:rsidRDefault="006154A3" w:rsidP="005170F6">
      <w:pPr>
        <w:pStyle w:val="Paragraphedeliste"/>
        <w:numPr>
          <w:ilvl w:val="0"/>
          <w:numId w:val="4"/>
        </w:numPr>
        <w:spacing w:line="360" w:lineRule="auto"/>
        <w:jc w:val="both"/>
        <w:rPr>
          <w:rFonts w:ascii="Times New Roman" w:hAnsi="Times New Roman" w:cs="Times New Roman"/>
          <w:smallCaps/>
          <w:sz w:val="24"/>
          <w:szCs w:val="24"/>
          <w:lang w:val="pt-BR"/>
        </w:rPr>
      </w:pPr>
      <w:r w:rsidRPr="005170F6">
        <w:rPr>
          <w:rFonts w:ascii="Times New Roman" w:hAnsi="Times New Roman" w:cs="Times New Roman"/>
          <w:smallCaps/>
          <w:sz w:val="24"/>
          <w:szCs w:val="24"/>
          <w:lang w:val="pt-BR"/>
        </w:rPr>
        <w:t xml:space="preserve">O Espírito que anima e dá esperança </w:t>
      </w:r>
    </w:p>
    <w:p w:rsidR="009A2A77" w:rsidRDefault="006154A3" w:rsidP="005170F6">
      <w:pPr>
        <w:spacing w:line="360" w:lineRule="auto"/>
        <w:ind w:firstLine="708"/>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A terceira dimensão teológica desenvolvida pelo Papa nasce das duas primeiras. Ela faz referência a presença do Espírito no mundo. </w:t>
      </w:r>
      <w:r w:rsidR="005170F6">
        <w:rPr>
          <w:rFonts w:ascii="Times New Roman" w:hAnsi="Times New Roman" w:cs="Times New Roman"/>
          <w:sz w:val="24"/>
          <w:szCs w:val="24"/>
          <w:lang w:val="pt-BR"/>
        </w:rPr>
        <w:t>É</w:t>
      </w:r>
      <w:r>
        <w:rPr>
          <w:rFonts w:ascii="Times New Roman" w:hAnsi="Times New Roman" w:cs="Times New Roman"/>
          <w:sz w:val="24"/>
          <w:szCs w:val="24"/>
          <w:lang w:val="pt-BR"/>
        </w:rPr>
        <w:t xml:space="preserve"> notadamente o Cap VI sobre a espiritualidade ecológica que desenvolve esse aspecto. Si a análise da situação </w:t>
      </w:r>
      <w:r w:rsidR="00432D09">
        <w:rPr>
          <w:rFonts w:ascii="Times New Roman" w:hAnsi="Times New Roman" w:cs="Times New Roman"/>
          <w:sz w:val="24"/>
          <w:szCs w:val="24"/>
          <w:lang w:val="pt-BR"/>
        </w:rPr>
        <w:t xml:space="preserve">leva ao aumento de um sentimento de insegurança que “ a seu tempo alimenta as formas de egoísmo </w:t>
      </w:r>
      <w:r w:rsidR="00432D09">
        <w:rPr>
          <w:rFonts w:ascii="Times New Roman" w:hAnsi="Times New Roman" w:cs="Times New Roman"/>
          <w:sz w:val="24"/>
          <w:szCs w:val="24"/>
          <w:lang w:val="pt-BR"/>
        </w:rPr>
        <w:lastRenderedPageBreak/>
        <w:t>coletivo” e o perigo para as pessoas de se tornarem “autoreferenciais”, de “se isolarem em sua própria consciência” e de “aumentar sua voracidade” (LS,204), o Papa deseja que os seres humanos</w:t>
      </w:r>
      <w:r w:rsidR="009A2A77">
        <w:rPr>
          <w:rFonts w:ascii="Times New Roman" w:hAnsi="Times New Roman" w:cs="Times New Roman"/>
          <w:sz w:val="24"/>
          <w:szCs w:val="24"/>
          <w:lang w:val="pt-BR"/>
        </w:rPr>
        <w:t xml:space="preserve"> possam novamente “optar de novo pelo bem e se regenerarem” (LS,205) e constituirem sua dignidade. Dentro dessa exigência de saida em direção a</w:t>
      </w:r>
      <w:r w:rsidR="00A7679C">
        <w:rPr>
          <w:rFonts w:ascii="Times New Roman" w:hAnsi="Times New Roman" w:cs="Times New Roman"/>
          <w:sz w:val="24"/>
          <w:szCs w:val="24"/>
          <w:lang w:val="pt-BR"/>
        </w:rPr>
        <w:t>o outro (LS,208), uma dimensão e</w:t>
      </w:r>
      <w:r w:rsidR="009A2A77">
        <w:rPr>
          <w:rFonts w:ascii="Times New Roman" w:hAnsi="Times New Roman" w:cs="Times New Roman"/>
          <w:sz w:val="24"/>
          <w:szCs w:val="24"/>
          <w:lang w:val="pt-BR"/>
        </w:rPr>
        <w:t xml:space="preserve">ducativa e mística é engajada. </w:t>
      </w:r>
    </w:p>
    <w:p w:rsidR="006154A3" w:rsidRDefault="009A2A77" w:rsidP="009A2A77">
      <w:pPr>
        <w:spacing w:line="360" w:lineRule="auto"/>
        <w:ind w:left="142" w:hanging="1"/>
        <w:jc w:val="both"/>
        <w:rPr>
          <w:rFonts w:ascii="Times New Roman" w:hAnsi="Times New Roman" w:cs="Times New Roman"/>
          <w:sz w:val="24"/>
          <w:szCs w:val="24"/>
          <w:lang w:val="pt-BR"/>
        </w:rPr>
      </w:pPr>
      <w:r>
        <w:rPr>
          <w:rFonts w:ascii="Times New Roman" w:hAnsi="Times New Roman" w:cs="Times New Roman"/>
          <w:sz w:val="24"/>
          <w:szCs w:val="24"/>
          <w:lang w:val="pt-BR"/>
        </w:rPr>
        <w:tab/>
      </w:r>
      <w:r w:rsidR="005170F6">
        <w:rPr>
          <w:rFonts w:ascii="Times New Roman" w:hAnsi="Times New Roman" w:cs="Times New Roman"/>
          <w:sz w:val="24"/>
          <w:szCs w:val="24"/>
          <w:lang w:val="pt-BR"/>
        </w:rPr>
        <w:tab/>
      </w:r>
      <w:r>
        <w:rPr>
          <w:rFonts w:ascii="Times New Roman" w:hAnsi="Times New Roman" w:cs="Times New Roman"/>
          <w:sz w:val="24"/>
          <w:szCs w:val="24"/>
          <w:lang w:val="pt-BR"/>
        </w:rPr>
        <w:t>Portan</w:t>
      </w:r>
      <w:r w:rsidR="00A7679C">
        <w:rPr>
          <w:rFonts w:ascii="Times New Roman" w:hAnsi="Times New Roman" w:cs="Times New Roman"/>
          <w:sz w:val="24"/>
          <w:szCs w:val="24"/>
          <w:lang w:val="pt-BR"/>
        </w:rPr>
        <w:t>t</w:t>
      </w:r>
      <w:r>
        <w:rPr>
          <w:rFonts w:ascii="Times New Roman" w:hAnsi="Times New Roman" w:cs="Times New Roman"/>
          <w:sz w:val="24"/>
          <w:szCs w:val="24"/>
          <w:lang w:val="pt-BR"/>
        </w:rPr>
        <w:t>o a conversão ecológica pode se apoiar sobre a convicção que “ressu</w:t>
      </w:r>
      <w:r w:rsidR="00A7679C">
        <w:rPr>
          <w:rFonts w:ascii="Times New Roman" w:hAnsi="Times New Roman" w:cs="Times New Roman"/>
          <w:sz w:val="24"/>
          <w:szCs w:val="24"/>
          <w:lang w:val="pt-BR"/>
        </w:rPr>
        <w:t>s</w:t>
      </w:r>
      <w:r>
        <w:rPr>
          <w:rFonts w:ascii="Times New Roman" w:hAnsi="Times New Roman" w:cs="Times New Roman"/>
          <w:sz w:val="24"/>
          <w:szCs w:val="24"/>
          <w:lang w:val="pt-BR"/>
        </w:rPr>
        <w:t xml:space="preserve">citado, o Cristo habita no fundo de cada ser humano, lhe cercado com saua afeição como lhe penetrando com sua sua luz” (LS, 221) e que “em toda criatura habita seu Espírito vivificante que nos chama a uma relação com ele” (LS,88). Esse Espírito é fonte de Esperança e de criatividade porque ele “enche o universo de pontencialidades que permitem </w:t>
      </w:r>
      <w:proofErr w:type="gramStart"/>
      <w:r>
        <w:rPr>
          <w:rFonts w:ascii="Times New Roman" w:hAnsi="Times New Roman" w:cs="Times New Roman"/>
          <w:sz w:val="24"/>
          <w:szCs w:val="24"/>
          <w:lang w:val="pt-BR"/>
        </w:rPr>
        <w:t>que ,</w:t>
      </w:r>
      <w:proofErr w:type="gramEnd"/>
      <w:r>
        <w:rPr>
          <w:rFonts w:ascii="Times New Roman" w:hAnsi="Times New Roman" w:cs="Times New Roman"/>
          <w:sz w:val="24"/>
          <w:szCs w:val="24"/>
          <w:lang w:val="pt-BR"/>
        </w:rPr>
        <w:t xml:space="preserve"> do seio mesmo das coisas, alguma coisa nova pode surgir” (LS,80). Ele é fonte de amor e de alegria. Ele nos convida a “encontrar Deus em todas as coisas” (LS,233). Quanto aos sacramentos eles unem o céu e a </w:t>
      </w:r>
      <w:proofErr w:type="gramStart"/>
      <w:r>
        <w:rPr>
          <w:rFonts w:ascii="Times New Roman" w:hAnsi="Times New Roman" w:cs="Times New Roman"/>
          <w:sz w:val="24"/>
          <w:szCs w:val="24"/>
          <w:lang w:val="pt-BR"/>
        </w:rPr>
        <w:t>terra ,</w:t>
      </w:r>
      <w:proofErr w:type="gramEnd"/>
      <w:r>
        <w:rPr>
          <w:rFonts w:ascii="Times New Roman" w:hAnsi="Times New Roman" w:cs="Times New Roman"/>
          <w:sz w:val="24"/>
          <w:szCs w:val="24"/>
          <w:lang w:val="pt-BR"/>
        </w:rPr>
        <w:t xml:space="preserve"> eles atualizam um “germe de transformação definitiva” dado pelo Verbo encarnado (LS,235) e nos coloca na perspectiva de cumprimento de toda a criação de Deus (LS,236). </w:t>
      </w:r>
    </w:p>
    <w:p w:rsidR="005170F6" w:rsidRDefault="009A2A77" w:rsidP="009A2A77">
      <w:pPr>
        <w:spacing w:line="360" w:lineRule="auto"/>
        <w:ind w:left="142" w:hanging="1"/>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t>O P</w:t>
      </w:r>
      <w:r w:rsidR="00E339F7">
        <w:rPr>
          <w:rFonts w:ascii="Times New Roman" w:hAnsi="Times New Roman" w:cs="Times New Roman"/>
          <w:sz w:val="24"/>
          <w:szCs w:val="24"/>
          <w:lang w:val="pt-BR"/>
        </w:rPr>
        <w:t>apa resume ele mesmo essa argumentação trinitária nos últimos números do Cap</w:t>
      </w:r>
      <w:r w:rsidR="00CF09CD">
        <w:rPr>
          <w:rFonts w:ascii="Times New Roman" w:hAnsi="Times New Roman" w:cs="Times New Roman"/>
          <w:sz w:val="24"/>
          <w:szCs w:val="24"/>
          <w:lang w:val="pt-BR"/>
        </w:rPr>
        <w:t>ítulo</w:t>
      </w:r>
      <w:r w:rsidR="00E339F7">
        <w:rPr>
          <w:rFonts w:ascii="Times New Roman" w:hAnsi="Times New Roman" w:cs="Times New Roman"/>
          <w:sz w:val="24"/>
          <w:szCs w:val="24"/>
          <w:lang w:val="pt-BR"/>
        </w:rPr>
        <w:t xml:space="preserve">: “ O Pai é a última fonte de tudo, fundamento </w:t>
      </w:r>
      <w:r w:rsidR="00CF09CD">
        <w:rPr>
          <w:rFonts w:ascii="Times New Roman" w:hAnsi="Times New Roman" w:cs="Times New Roman"/>
          <w:sz w:val="24"/>
          <w:szCs w:val="24"/>
          <w:lang w:val="pt-BR"/>
        </w:rPr>
        <w:t>amoroso e comunicativo de tudo o que ex</w:t>
      </w:r>
      <w:r w:rsidR="00A7679C">
        <w:rPr>
          <w:rFonts w:ascii="Times New Roman" w:hAnsi="Times New Roman" w:cs="Times New Roman"/>
          <w:sz w:val="24"/>
          <w:szCs w:val="24"/>
          <w:lang w:val="pt-BR"/>
        </w:rPr>
        <w:t>iste</w:t>
      </w:r>
      <w:r w:rsidR="00CF09CD">
        <w:rPr>
          <w:rFonts w:ascii="Times New Roman" w:hAnsi="Times New Roman" w:cs="Times New Roman"/>
          <w:sz w:val="24"/>
          <w:szCs w:val="24"/>
          <w:lang w:val="pt-BR"/>
        </w:rPr>
        <w:t xml:space="preserve">. O Filho, que o reflete, e para quem tudo foi criado, se uniu a essa terra quando foi formado no seio de Maria. O Espírito, vínculo infinito de amor, e intimamente presente no coração do universo, lhe amando e suscitando novos caminhos” (LS,238). </w:t>
      </w:r>
    </w:p>
    <w:p w:rsidR="005170F6" w:rsidRDefault="00CF09CD" w:rsidP="009A2A77">
      <w:pPr>
        <w:spacing w:line="360" w:lineRule="auto"/>
        <w:ind w:left="142" w:hanging="1"/>
        <w:jc w:val="both"/>
        <w:rPr>
          <w:rFonts w:ascii="Times New Roman" w:hAnsi="Times New Roman" w:cs="Times New Roman"/>
          <w:sz w:val="24"/>
          <w:szCs w:val="24"/>
          <w:lang w:val="pt-BR"/>
        </w:rPr>
      </w:pPr>
      <w:r>
        <w:rPr>
          <w:rFonts w:ascii="Times New Roman" w:hAnsi="Times New Roman" w:cs="Times New Roman"/>
          <w:sz w:val="24"/>
          <w:szCs w:val="24"/>
          <w:lang w:val="pt-BR"/>
        </w:rPr>
        <w:t>Ao final as relações trinitárias são o exemplo me</w:t>
      </w:r>
      <w:r w:rsidR="00A7679C">
        <w:rPr>
          <w:rFonts w:ascii="Times New Roman" w:hAnsi="Times New Roman" w:cs="Times New Roman"/>
          <w:sz w:val="24"/>
          <w:szCs w:val="24"/>
          <w:lang w:val="pt-BR"/>
        </w:rPr>
        <w:t>smo</w:t>
      </w:r>
      <w:r>
        <w:rPr>
          <w:rFonts w:ascii="Times New Roman" w:hAnsi="Times New Roman" w:cs="Times New Roman"/>
          <w:sz w:val="24"/>
          <w:szCs w:val="24"/>
          <w:lang w:val="pt-BR"/>
        </w:rPr>
        <w:t xml:space="preserve"> das relações que é necessário reconstituir entre nós e com a criação (LS,240), e isso é po</w:t>
      </w:r>
      <w:r w:rsidR="00A7679C">
        <w:rPr>
          <w:rFonts w:ascii="Times New Roman" w:hAnsi="Times New Roman" w:cs="Times New Roman"/>
          <w:sz w:val="24"/>
          <w:szCs w:val="24"/>
          <w:lang w:val="pt-BR"/>
        </w:rPr>
        <w:t>ssível porque toda critatura tra</w:t>
      </w:r>
      <w:r>
        <w:rPr>
          <w:rFonts w:ascii="Times New Roman" w:hAnsi="Times New Roman" w:cs="Times New Roman"/>
          <w:sz w:val="24"/>
          <w:szCs w:val="24"/>
          <w:lang w:val="pt-BR"/>
        </w:rPr>
        <w:t>z nela “ uma estrutura propriamente trinitária” (LS,239). O mistério de Deus, o mistério</w:t>
      </w:r>
      <w:r w:rsidR="00A7679C">
        <w:rPr>
          <w:rFonts w:ascii="Times New Roman" w:hAnsi="Times New Roman" w:cs="Times New Roman"/>
          <w:sz w:val="24"/>
          <w:szCs w:val="24"/>
          <w:lang w:val="pt-BR"/>
        </w:rPr>
        <w:t xml:space="preserve"> </w:t>
      </w:r>
      <w:r>
        <w:rPr>
          <w:rFonts w:ascii="Times New Roman" w:hAnsi="Times New Roman" w:cs="Times New Roman"/>
          <w:sz w:val="24"/>
          <w:szCs w:val="24"/>
          <w:lang w:val="pt-BR"/>
        </w:rPr>
        <w:t>da criação e o mistério do homem encontram aqui um ponto de convergência.</w:t>
      </w:r>
    </w:p>
    <w:p w:rsidR="005170F6" w:rsidRDefault="005170F6">
      <w:pPr>
        <w:rPr>
          <w:rFonts w:ascii="Times New Roman" w:hAnsi="Times New Roman" w:cs="Times New Roman"/>
          <w:sz w:val="24"/>
          <w:szCs w:val="24"/>
          <w:lang w:val="pt-BR"/>
        </w:rPr>
      </w:pPr>
      <w:r>
        <w:rPr>
          <w:rFonts w:ascii="Times New Roman" w:hAnsi="Times New Roman" w:cs="Times New Roman"/>
          <w:sz w:val="24"/>
          <w:szCs w:val="24"/>
          <w:lang w:val="pt-BR"/>
        </w:rPr>
        <w:br w:type="page"/>
      </w:r>
    </w:p>
    <w:p w:rsidR="009A2A77" w:rsidRDefault="009A2A77" w:rsidP="009A2A77">
      <w:pPr>
        <w:spacing w:line="360" w:lineRule="auto"/>
        <w:ind w:left="142" w:hanging="1"/>
        <w:jc w:val="both"/>
        <w:rPr>
          <w:rFonts w:ascii="Times New Roman" w:hAnsi="Times New Roman" w:cs="Times New Roman"/>
          <w:sz w:val="24"/>
          <w:szCs w:val="24"/>
          <w:lang w:val="pt-BR"/>
        </w:rPr>
      </w:pPr>
    </w:p>
    <w:p w:rsidR="00CF09CD" w:rsidRPr="00CF09CD" w:rsidRDefault="00CF09CD" w:rsidP="00CF09CD">
      <w:pPr>
        <w:spacing w:line="360" w:lineRule="auto"/>
        <w:ind w:left="142" w:hanging="1"/>
        <w:jc w:val="center"/>
        <w:rPr>
          <w:rFonts w:ascii="Times New Roman" w:hAnsi="Times New Roman" w:cs="Times New Roman"/>
          <w:b/>
          <w:smallCaps/>
          <w:sz w:val="24"/>
          <w:szCs w:val="24"/>
          <w:lang w:val="pt-BR"/>
        </w:rPr>
      </w:pPr>
      <w:proofErr w:type="gramStart"/>
      <w:r w:rsidRPr="00CF09CD">
        <w:rPr>
          <w:rFonts w:ascii="Times New Roman" w:hAnsi="Times New Roman" w:cs="Times New Roman"/>
          <w:b/>
          <w:smallCaps/>
          <w:sz w:val="24"/>
          <w:szCs w:val="24"/>
          <w:lang w:val="pt-BR"/>
        </w:rPr>
        <w:t xml:space="preserve">Conclusão </w:t>
      </w:r>
      <w:proofErr w:type="gramEnd"/>
      <w:r w:rsidRPr="00CF09CD">
        <w:rPr>
          <w:rFonts w:ascii="Times New Roman" w:hAnsi="Times New Roman" w:cs="Times New Roman"/>
          <w:b/>
          <w:smallCaps/>
          <w:sz w:val="24"/>
          <w:szCs w:val="24"/>
          <w:lang w:val="pt-BR"/>
        </w:rPr>
        <w:t>: um chamado a fé exigente e humilde</w:t>
      </w:r>
    </w:p>
    <w:p w:rsidR="00CF09CD" w:rsidRDefault="00CF09CD" w:rsidP="009A2A77">
      <w:pPr>
        <w:spacing w:line="360" w:lineRule="auto"/>
        <w:ind w:left="142" w:hanging="1"/>
        <w:jc w:val="both"/>
        <w:rPr>
          <w:rFonts w:ascii="Times New Roman" w:hAnsi="Times New Roman" w:cs="Times New Roman"/>
          <w:sz w:val="24"/>
          <w:szCs w:val="24"/>
          <w:lang w:val="pt-BR"/>
        </w:rPr>
      </w:pPr>
    </w:p>
    <w:p w:rsidR="00CF09CD" w:rsidRDefault="00CF09CD" w:rsidP="00CF09CD">
      <w:pPr>
        <w:spacing w:line="360" w:lineRule="auto"/>
        <w:ind w:left="142" w:firstLine="566"/>
        <w:jc w:val="both"/>
        <w:rPr>
          <w:rFonts w:ascii="Times New Roman" w:hAnsi="Times New Roman" w:cs="Times New Roman"/>
          <w:sz w:val="24"/>
          <w:szCs w:val="24"/>
          <w:lang w:val="pt-BR"/>
        </w:rPr>
      </w:pPr>
      <w:r>
        <w:rPr>
          <w:rFonts w:ascii="Times New Roman" w:hAnsi="Times New Roman" w:cs="Times New Roman"/>
          <w:sz w:val="24"/>
          <w:szCs w:val="24"/>
          <w:lang w:val="pt-BR"/>
        </w:rPr>
        <w:t xml:space="preserve">“Os gemidos da terra se somam aos gemidos dos abandonados do mundo, dentro de um clamor exigente de nós por uma outra direção “ (LS,53). Tal é a mensagem central </w:t>
      </w:r>
      <w:r w:rsidR="006529F8">
        <w:rPr>
          <w:rFonts w:ascii="Times New Roman" w:hAnsi="Times New Roman" w:cs="Times New Roman"/>
          <w:sz w:val="24"/>
          <w:szCs w:val="24"/>
          <w:lang w:val="pt-BR"/>
        </w:rPr>
        <w:t>o Papa quer nos fazer escutar para nos colocar em movimento, nos convidar a conversão. “ A la vez alegre e dramática” (LS,246), a Encíclica do Papa Francisco impressiona pela profundidade de suas análises, por seu ponto de vista e vigor de seu chamado para uma mudança de modo de vida e de maneira de pensar. Mas é também dento de seu estilo simples, aberto as contribuições de todos os saberes e de todas as partes do mundo para um discurso acessível além das fronteiras da Igreja, que se manifesta o desejo de diálogo que ele deseja instaurar para afrontar com todos os desafios da crise ecológica e social.</w:t>
      </w:r>
    </w:p>
    <w:p w:rsidR="006529F8" w:rsidRDefault="006529F8" w:rsidP="00CF09CD">
      <w:pPr>
        <w:spacing w:line="360" w:lineRule="auto"/>
        <w:ind w:left="142" w:firstLine="566"/>
        <w:jc w:val="both"/>
        <w:rPr>
          <w:rFonts w:ascii="Times New Roman" w:hAnsi="Times New Roman" w:cs="Times New Roman"/>
          <w:sz w:val="24"/>
          <w:szCs w:val="24"/>
          <w:lang w:val="pt-BR"/>
        </w:rPr>
      </w:pPr>
      <w:r>
        <w:rPr>
          <w:rFonts w:ascii="Times New Roman" w:hAnsi="Times New Roman" w:cs="Times New Roman"/>
          <w:sz w:val="24"/>
          <w:szCs w:val="24"/>
          <w:lang w:val="pt-BR"/>
        </w:rPr>
        <w:t>De maneira significativa, o Papa termina sua Enc</w:t>
      </w:r>
      <w:r w:rsidR="00A7679C">
        <w:rPr>
          <w:rFonts w:ascii="Times New Roman" w:hAnsi="Times New Roman" w:cs="Times New Roman"/>
          <w:sz w:val="24"/>
          <w:szCs w:val="24"/>
          <w:lang w:val="pt-BR"/>
        </w:rPr>
        <w:t>í</w:t>
      </w:r>
      <w:r>
        <w:rPr>
          <w:rFonts w:ascii="Times New Roman" w:hAnsi="Times New Roman" w:cs="Times New Roman"/>
          <w:sz w:val="24"/>
          <w:szCs w:val="24"/>
          <w:lang w:val="pt-BR"/>
        </w:rPr>
        <w:t>clica com uma dupla oraç</w:t>
      </w:r>
      <w:r w:rsidR="00A7679C">
        <w:rPr>
          <w:rFonts w:ascii="Times New Roman" w:hAnsi="Times New Roman" w:cs="Times New Roman"/>
          <w:sz w:val="24"/>
          <w:szCs w:val="24"/>
          <w:lang w:val="pt-BR"/>
        </w:rPr>
        <w:t>ão</w:t>
      </w:r>
      <w:r>
        <w:rPr>
          <w:rFonts w:ascii="Times New Roman" w:hAnsi="Times New Roman" w:cs="Times New Roman"/>
          <w:sz w:val="24"/>
          <w:szCs w:val="24"/>
          <w:lang w:val="pt-BR"/>
        </w:rPr>
        <w:t>, uma para os crentes em um Deus criador, uma pelos Cri</w:t>
      </w:r>
      <w:r w:rsidR="005170F6">
        <w:rPr>
          <w:rFonts w:ascii="Times New Roman" w:hAnsi="Times New Roman" w:cs="Times New Roman"/>
          <w:sz w:val="24"/>
          <w:szCs w:val="24"/>
          <w:lang w:val="pt-BR"/>
        </w:rPr>
        <w:t>s</w:t>
      </w:r>
      <w:r>
        <w:rPr>
          <w:rFonts w:ascii="Times New Roman" w:hAnsi="Times New Roman" w:cs="Times New Roman"/>
          <w:sz w:val="24"/>
          <w:szCs w:val="24"/>
          <w:lang w:val="pt-BR"/>
        </w:rPr>
        <w:t xml:space="preserve">tãos. Essa necessária conversão de corações e atitudes em vista de uma ecologica integral não se fara pela força do punho mas </w:t>
      </w:r>
      <w:proofErr w:type="gramStart"/>
      <w:r>
        <w:rPr>
          <w:rFonts w:ascii="Times New Roman" w:hAnsi="Times New Roman" w:cs="Times New Roman"/>
          <w:sz w:val="24"/>
          <w:szCs w:val="24"/>
          <w:lang w:val="pt-BR"/>
        </w:rPr>
        <w:t>dentro ,</w:t>
      </w:r>
      <w:proofErr w:type="gramEnd"/>
      <w:r>
        <w:rPr>
          <w:rFonts w:ascii="Times New Roman" w:hAnsi="Times New Roman" w:cs="Times New Roman"/>
          <w:sz w:val="24"/>
          <w:szCs w:val="24"/>
          <w:lang w:val="pt-BR"/>
        </w:rPr>
        <w:t xml:space="preserve"> mas a partir de um principio comum de diálogo e de escuta das fontes de t</w:t>
      </w:r>
      <w:r w:rsidR="00A7679C">
        <w:rPr>
          <w:rFonts w:ascii="Times New Roman" w:hAnsi="Times New Roman" w:cs="Times New Roman"/>
          <w:sz w:val="24"/>
          <w:szCs w:val="24"/>
          <w:lang w:val="pt-BR"/>
        </w:rPr>
        <w:t>odas</w:t>
      </w:r>
      <w:r>
        <w:rPr>
          <w:rFonts w:ascii="Times New Roman" w:hAnsi="Times New Roman" w:cs="Times New Roman"/>
          <w:sz w:val="24"/>
          <w:szCs w:val="24"/>
          <w:lang w:val="pt-BR"/>
        </w:rPr>
        <w:t xml:space="preserve"> as tradições espirituais a nossa disposição. Por seu conteúdo e por seu tom, esse início ilustra com gora a contribuição essencial das religiões, e entre elas o cristianismo, podem contribuir ao debate público mundial </w:t>
      </w:r>
      <w:proofErr w:type="gramStart"/>
      <w:r>
        <w:rPr>
          <w:rFonts w:ascii="Times New Roman" w:hAnsi="Times New Roman" w:cs="Times New Roman"/>
          <w:sz w:val="24"/>
          <w:szCs w:val="24"/>
          <w:lang w:val="pt-BR"/>
        </w:rPr>
        <w:t>( LS</w:t>
      </w:r>
      <w:proofErr w:type="gramEnd"/>
      <w:r>
        <w:rPr>
          <w:rFonts w:ascii="Times New Roman" w:hAnsi="Times New Roman" w:cs="Times New Roman"/>
          <w:sz w:val="24"/>
          <w:szCs w:val="24"/>
          <w:lang w:val="pt-BR"/>
        </w:rPr>
        <w:t>,63) que exige a salvaguarda de nossa casa comum.</w:t>
      </w:r>
    </w:p>
    <w:p w:rsidR="00DB169C" w:rsidRDefault="006529F8" w:rsidP="00DB169C">
      <w:pPr>
        <w:spacing w:line="360" w:lineRule="auto"/>
        <w:ind w:left="142" w:firstLine="566"/>
        <w:jc w:val="right"/>
        <w:rPr>
          <w:rFonts w:ascii="Times New Roman" w:hAnsi="Times New Roman" w:cs="Times New Roman"/>
          <w:sz w:val="24"/>
          <w:szCs w:val="24"/>
          <w:lang w:val="pt-BR"/>
        </w:rPr>
      </w:pPr>
      <w:r>
        <w:rPr>
          <w:rFonts w:ascii="Times New Roman" w:hAnsi="Times New Roman" w:cs="Times New Roman"/>
          <w:sz w:val="24"/>
          <w:szCs w:val="24"/>
          <w:lang w:val="pt-BR"/>
        </w:rPr>
        <w:t xml:space="preserve">Alain Thomasset, sj. </w:t>
      </w:r>
    </w:p>
    <w:p w:rsidR="00DB169C" w:rsidRDefault="00DB169C">
      <w:pPr>
        <w:rPr>
          <w:rFonts w:ascii="Times New Roman" w:hAnsi="Times New Roman" w:cs="Times New Roman"/>
          <w:sz w:val="24"/>
          <w:szCs w:val="24"/>
          <w:lang w:val="pt-BR"/>
        </w:rPr>
      </w:pPr>
      <w:r>
        <w:rPr>
          <w:rFonts w:ascii="Times New Roman" w:hAnsi="Times New Roman" w:cs="Times New Roman"/>
          <w:sz w:val="24"/>
          <w:szCs w:val="24"/>
          <w:lang w:val="pt-BR"/>
        </w:rPr>
        <w:br w:type="page"/>
      </w:r>
    </w:p>
    <w:p w:rsidR="00DB169C" w:rsidRPr="0082746A" w:rsidRDefault="00DB169C" w:rsidP="00DB169C">
      <w:pPr>
        <w:pStyle w:val="Notedebasdepage"/>
        <w:jc w:val="both"/>
        <w:rPr>
          <w:rFonts w:ascii="Times New Roman" w:hAnsi="Times New Roman" w:cs="Times New Roman"/>
          <w:smallCaps/>
          <w:lang w:val="pt-BR"/>
        </w:rPr>
      </w:pPr>
      <w:r w:rsidRPr="0082746A">
        <w:rPr>
          <w:rFonts w:ascii="Times New Roman" w:hAnsi="Times New Roman" w:cs="Times New Roman"/>
          <w:smallCaps/>
          <w:lang w:val="pt-BR"/>
        </w:rPr>
        <w:lastRenderedPageBreak/>
        <w:t xml:space="preserve">Bibliografia: </w:t>
      </w:r>
    </w:p>
    <w:p w:rsidR="00DB169C" w:rsidRDefault="00DB169C" w:rsidP="00DB169C">
      <w:pPr>
        <w:pStyle w:val="Notedebasdepage"/>
        <w:jc w:val="both"/>
        <w:rPr>
          <w:rFonts w:ascii="Times New Roman" w:hAnsi="Times New Roman" w:cs="Times New Roman"/>
          <w:lang w:val="pt-BR"/>
        </w:rPr>
      </w:pPr>
    </w:p>
    <w:p w:rsidR="00DB169C" w:rsidRDefault="00DB169C" w:rsidP="00DB169C">
      <w:pPr>
        <w:pStyle w:val="Notedebasdepage"/>
        <w:jc w:val="both"/>
        <w:rPr>
          <w:rFonts w:ascii="Times New Roman" w:hAnsi="Times New Roman" w:cs="Times New Roman"/>
          <w:smallCaps/>
          <w:lang w:val="pt-BR"/>
        </w:rPr>
      </w:pPr>
    </w:p>
    <w:p w:rsidR="0082746A" w:rsidRDefault="0082746A" w:rsidP="0082746A">
      <w:pPr>
        <w:pStyle w:val="Notedebasdepage"/>
        <w:jc w:val="both"/>
        <w:rPr>
          <w:rFonts w:ascii="Times New Roman" w:hAnsi="Times New Roman" w:cs="Times New Roman"/>
          <w:lang w:val="en-US"/>
        </w:rPr>
      </w:pPr>
      <w:proofErr w:type="gramStart"/>
      <w:r w:rsidRPr="00DB169C">
        <w:rPr>
          <w:rFonts w:ascii="Times New Roman" w:hAnsi="Times New Roman" w:cs="Times New Roman"/>
          <w:smallCaps/>
          <w:lang w:val="en-US"/>
        </w:rPr>
        <w:t>Berry ,</w:t>
      </w:r>
      <w:proofErr w:type="gramEnd"/>
      <w:r w:rsidRPr="00DB169C">
        <w:rPr>
          <w:rFonts w:ascii="Times New Roman" w:hAnsi="Times New Roman" w:cs="Times New Roman"/>
          <w:smallCaps/>
          <w:lang w:val="en-US"/>
        </w:rPr>
        <w:t xml:space="preserve"> </w:t>
      </w:r>
      <w:r w:rsidRPr="00DB169C">
        <w:rPr>
          <w:rFonts w:ascii="Times New Roman" w:hAnsi="Times New Roman" w:cs="Times New Roman"/>
          <w:lang w:val="en-US"/>
        </w:rPr>
        <w:t xml:space="preserve">R. J. (ed.), </w:t>
      </w:r>
      <w:r w:rsidRPr="00DB169C">
        <w:rPr>
          <w:rFonts w:ascii="Times New Roman" w:hAnsi="Times New Roman" w:cs="Times New Roman"/>
          <w:i/>
          <w:iCs/>
          <w:lang w:val="en-US"/>
        </w:rPr>
        <w:t xml:space="preserve">Environmental Stewardship. </w:t>
      </w:r>
      <w:r w:rsidRPr="009F5905">
        <w:rPr>
          <w:rFonts w:ascii="Times New Roman" w:hAnsi="Times New Roman" w:cs="Times New Roman"/>
          <w:i/>
          <w:iCs/>
          <w:lang w:val="en-US"/>
        </w:rPr>
        <w:t xml:space="preserve">Critical Perspectives – Past and Present, </w:t>
      </w:r>
      <w:r w:rsidRPr="009F5905">
        <w:rPr>
          <w:rFonts w:ascii="Times New Roman" w:hAnsi="Times New Roman" w:cs="Times New Roman"/>
          <w:lang w:val="en-US"/>
        </w:rPr>
        <w:t>New York: T&amp;T Clark, 2006.</w:t>
      </w:r>
    </w:p>
    <w:p w:rsidR="0082746A" w:rsidRPr="0082746A" w:rsidRDefault="0082746A" w:rsidP="0082746A">
      <w:pPr>
        <w:pStyle w:val="Notedebasdepage"/>
        <w:jc w:val="both"/>
        <w:rPr>
          <w:rFonts w:ascii="Times New Roman" w:hAnsi="Times New Roman" w:cs="Times New Roman"/>
          <w:smallCaps/>
          <w:lang w:val="en-US"/>
        </w:rPr>
      </w:pPr>
    </w:p>
    <w:p w:rsidR="0082746A" w:rsidRPr="009F5905" w:rsidRDefault="0082746A" w:rsidP="0082746A">
      <w:pPr>
        <w:pStyle w:val="Notedebasdepage"/>
        <w:jc w:val="both"/>
        <w:rPr>
          <w:rFonts w:ascii="Times New Roman" w:hAnsi="Times New Roman" w:cs="Times New Roman"/>
        </w:rPr>
      </w:pPr>
      <w:r w:rsidRPr="00DB169C">
        <w:rPr>
          <w:rFonts w:ascii="Times New Roman" w:hAnsi="Times New Roman" w:cs="Times New Roman"/>
          <w:smallCaps/>
        </w:rPr>
        <w:t xml:space="preserve">Bour, </w:t>
      </w:r>
      <w:r w:rsidRPr="00DB169C">
        <w:rPr>
          <w:rFonts w:ascii="Times New Roman" w:hAnsi="Times New Roman" w:cs="Times New Roman"/>
        </w:rPr>
        <w:t xml:space="preserve">D. </w:t>
      </w:r>
      <w:r w:rsidRPr="00DB169C">
        <w:rPr>
          <w:rFonts w:ascii="Times New Roman" w:hAnsi="Times New Roman" w:cs="Times New Roman"/>
          <w:smallCaps/>
        </w:rPr>
        <w:t xml:space="preserve">g </w:t>
      </w:r>
      <w:r w:rsidRPr="00DB169C">
        <w:rPr>
          <w:rFonts w:ascii="Times New Roman" w:hAnsi="Times New Roman" w:cs="Times New Roman"/>
        </w:rPr>
        <w:t xml:space="preserve">et </w:t>
      </w:r>
      <w:r w:rsidRPr="00DB169C">
        <w:rPr>
          <w:rFonts w:ascii="Times New Roman" w:hAnsi="Times New Roman" w:cs="Times New Roman"/>
          <w:smallCaps/>
        </w:rPr>
        <w:t xml:space="preserve">Roch, </w:t>
      </w:r>
      <w:r w:rsidRPr="00DB169C">
        <w:rPr>
          <w:rFonts w:ascii="Times New Roman" w:hAnsi="Times New Roman" w:cs="Times New Roman"/>
        </w:rPr>
        <w:t xml:space="preserve">Ph. </w:t>
      </w:r>
      <w:r w:rsidRPr="009F5905">
        <w:rPr>
          <w:rFonts w:ascii="Times New Roman" w:hAnsi="Times New Roman" w:cs="Times New Roman"/>
          <w:i/>
        </w:rPr>
        <w:t>Crise écologique, crise des valeurs</w:t>
      </w:r>
      <w:r w:rsidRPr="009F5905">
        <w:rPr>
          <w:rFonts w:ascii="Times New Roman" w:hAnsi="Times New Roman" w:cs="Times New Roman"/>
        </w:rPr>
        <w:t xml:space="preserve">, Labor et </w:t>
      </w:r>
      <w:proofErr w:type="spellStart"/>
      <w:r w:rsidRPr="009F5905">
        <w:rPr>
          <w:rFonts w:ascii="Times New Roman" w:hAnsi="Times New Roman" w:cs="Times New Roman"/>
        </w:rPr>
        <w:t>Fides</w:t>
      </w:r>
      <w:proofErr w:type="spellEnd"/>
      <w:r w:rsidRPr="009F5905">
        <w:rPr>
          <w:rFonts w:ascii="Times New Roman" w:hAnsi="Times New Roman" w:cs="Times New Roman"/>
        </w:rPr>
        <w:t>, Genève, 2010.</w:t>
      </w:r>
    </w:p>
    <w:p w:rsidR="0082746A" w:rsidRDefault="0082746A" w:rsidP="0082746A">
      <w:pPr>
        <w:pStyle w:val="Notedebasdepage"/>
        <w:jc w:val="both"/>
        <w:rPr>
          <w:rFonts w:ascii="Times New Roman" w:hAnsi="Times New Roman" w:cs="Times New Roman"/>
          <w:smallCaps/>
        </w:rPr>
      </w:pPr>
    </w:p>
    <w:p w:rsidR="0082746A" w:rsidRPr="009F5905" w:rsidRDefault="0082746A" w:rsidP="0082746A">
      <w:pPr>
        <w:pStyle w:val="Notedebasdepage"/>
        <w:jc w:val="both"/>
        <w:rPr>
          <w:rFonts w:ascii="Times New Roman" w:hAnsi="Times New Roman" w:cs="Times New Roman"/>
        </w:rPr>
      </w:pPr>
      <w:proofErr w:type="spellStart"/>
      <w:r w:rsidRPr="00A552F3">
        <w:rPr>
          <w:rFonts w:ascii="Times New Roman" w:hAnsi="Times New Roman" w:cs="Times New Roman"/>
          <w:smallCaps/>
        </w:rPr>
        <w:t>Guardini</w:t>
      </w:r>
      <w:proofErr w:type="gramStart"/>
      <w:r w:rsidRPr="009F5905">
        <w:rPr>
          <w:rFonts w:ascii="Times New Roman" w:hAnsi="Times New Roman" w:cs="Times New Roman"/>
        </w:rPr>
        <w:t>,</w:t>
      </w:r>
      <w:r w:rsidRPr="00A552F3">
        <w:rPr>
          <w:rFonts w:ascii="Times New Roman" w:hAnsi="Times New Roman" w:cs="Times New Roman"/>
          <w:smallCaps/>
        </w:rPr>
        <w:t>R</w:t>
      </w:r>
      <w:proofErr w:type="spellEnd"/>
      <w:proofErr w:type="gramEnd"/>
      <w:r>
        <w:rPr>
          <w:rFonts w:ascii="Times New Roman" w:hAnsi="Times New Roman" w:cs="Times New Roman"/>
          <w:smallCaps/>
        </w:rPr>
        <w:t xml:space="preserve">. </w:t>
      </w:r>
      <w:r w:rsidRPr="00A552F3">
        <w:rPr>
          <w:rFonts w:ascii="Times New Roman" w:hAnsi="Times New Roman" w:cs="Times New Roman"/>
          <w:smallCaps/>
        </w:rPr>
        <w:t xml:space="preserve"> </w:t>
      </w:r>
      <w:proofErr w:type="spellStart"/>
      <w:r w:rsidRPr="009F5905">
        <w:rPr>
          <w:rFonts w:ascii="Times New Roman" w:hAnsi="Times New Roman" w:cs="Times New Roman"/>
          <w:i/>
        </w:rPr>
        <w:t>Das</w:t>
      </w:r>
      <w:proofErr w:type="spellEnd"/>
      <w:r w:rsidRPr="009F5905">
        <w:rPr>
          <w:rFonts w:ascii="Times New Roman" w:hAnsi="Times New Roman" w:cs="Times New Roman"/>
          <w:i/>
        </w:rPr>
        <w:t xml:space="preserve"> Ende der </w:t>
      </w:r>
      <w:proofErr w:type="spellStart"/>
      <w:r w:rsidRPr="009F5905">
        <w:rPr>
          <w:rFonts w:ascii="Times New Roman" w:hAnsi="Times New Roman" w:cs="Times New Roman"/>
          <w:i/>
        </w:rPr>
        <w:t>Neuzeit</w:t>
      </w:r>
      <w:proofErr w:type="spellEnd"/>
      <w:r w:rsidRPr="009F5905">
        <w:rPr>
          <w:rFonts w:ascii="Times New Roman" w:hAnsi="Times New Roman" w:cs="Times New Roman"/>
        </w:rPr>
        <w:t xml:space="preserve">, Hess </w:t>
      </w:r>
      <w:proofErr w:type="spellStart"/>
      <w:r w:rsidRPr="009F5905">
        <w:rPr>
          <w:rFonts w:ascii="Times New Roman" w:hAnsi="Times New Roman" w:cs="Times New Roman"/>
        </w:rPr>
        <w:t>Verlag</w:t>
      </w:r>
      <w:proofErr w:type="spellEnd"/>
      <w:r w:rsidRPr="009F5905">
        <w:rPr>
          <w:rFonts w:ascii="Times New Roman" w:hAnsi="Times New Roman" w:cs="Times New Roman"/>
        </w:rPr>
        <w:t xml:space="preserve">, Basel, 1950, </w:t>
      </w:r>
      <w:r>
        <w:rPr>
          <w:rFonts w:ascii="Times New Roman" w:hAnsi="Times New Roman" w:cs="Times New Roman"/>
        </w:rPr>
        <w:t>(</w:t>
      </w:r>
      <w:proofErr w:type="spellStart"/>
      <w:r>
        <w:rPr>
          <w:rFonts w:ascii="Times New Roman" w:hAnsi="Times New Roman" w:cs="Times New Roman"/>
        </w:rPr>
        <w:t>È</w:t>
      </w:r>
      <w:r w:rsidRPr="009F5905">
        <w:rPr>
          <w:rFonts w:ascii="Times New Roman" w:hAnsi="Times New Roman" w:cs="Times New Roman"/>
        </w:rPr>
        <w:t>dition</w:t>
      </w:r>
      <w:proofErr w:type="spellEnd"/>
      <w:r w:rsidRPr="009F5905">
        <w:rPr>
          <w:rFonts w:ascii="Times New Roman" w:hAnsi="Times New Roman" w:cs="Times New Roman"/>
        </w:rPr>
        <w:t xml:space="preserve"> française </w:t>
      </w:r>
      <w:r w:rsidRPr="009F5905">
        <w:rPr>
          <w:rFonts w:ascii="Times New Roman" w:hAnsi="Times New Roman" w:cs="Times New Roman"/>
          <w:i/>
        </w:rPr>
        <w:t>La fin des temps modernes</w:t>
      </w:r>
      <w:r w:rsidRPr="009F5905">
        <w:rPr>
          <w:rFonts w:ascii="Times New Roman" w:hAnsi="Times New Roman" w:cs="Times New Roman"/>
        </w:rPr>
        <w:t>, Seuil, Paris, 1952</w:t>
      </w:r>
      <w:r>
        <w:rPr>
          <w:rFonts w:ascii="Times New Roman" w:hAnsi="Times New Roman" w:cs="Times New Roman"/>
        </w:rPr>
        <w:t>)</w:t>
      </w:r>
      <w:r w:rsidRPr="009F5905">
        <w:rPr>
          <w:rFonts w:ascii="Times New Roman" w:hAnsi="Times New Roman" w:cs="Times New Roman"/>
        </w:rPr>
        <w:t>.</w:t>
      </w:r>
    </w:p>
    <w:p w:rsidR="0082746A" w:rsidRPr="009F5905" w:rsidRDefault="0082746A" w:rsidP="0082746A">
      <w:pPr>
        <w:pStyle w:val="Notedebasdepage"/>
        <w:jc w:val="both"/>
        <w:rPr>
          <w:rFonts w:ascii="Times New Roman" w:hAnsi="Times New Roman" w:cs="Times New Roman"/>
        </w:rPr>
      </w:pPr>
    </w:p>
    <w:p w:rsidR="0082746A" w:rsidRDefault="0082746A" w:rsidP="0082746A">
      <w:pPr>
        <w:pStyle w:val="Notedebasdepage"/>
        <w:jc w:val="both"/>
        <w:rPr>
          <w:rFonts w:ascii="Times New Roman" w:hAnsi="Times New Roman" w:cs="Times New Roman"/>
          <w:lang w:val="es-ES"/>
        </w:rPr>
      </w:pPr>
      <w:proofErr w:type="spellStart"/>
      <w:r w:rsidRPr="00DB169C">
        <w:rPr>
          <w:rFonts w:ascii="Times New Roman" w:hAnsi="Times New Roman" w:cs="Times New Roman"/>
          <w:smallCaps/>
          <w:lang w:val="es-ES"/>
        </w:rPr>
        <w:t>Guridi</w:t>
      </w:r>
      <w:proofErr w:type="gramStart"/>
      <w:r w:rsidRPr="00DB169C">
        <w:rPr>
          <w:rFonts w:ascii="Times New Roman" w:hAnsi="Times New Roman" w:cs="Times New Roman"/>
          <w:lang w:val="es-ES"/>
        </w:rPr>
        <w:t>,R</w:t>
      </w:r>
      <w:proofErr w:type="spellEnd"/>
      <w:proofErr w:type="gramEnd"/>
      <w:r w:rsidRPr="00DB169C">
        <w:rPr>
          <w:rFonts w:ascii="Times New Roman" w:hAnsi="Times New Roman" w:cs="Times New Roman"/>
          <w:lang w:val="es-ES"/>
        </w:rPr>
        <w:t xml:space="preserve">. </w:t>
      </w:r>
      <w:proofErr w:type="spellStart"/>
      <w:r w:rsidRPr="00DB169C">
        <w:rPr>
          <w:rFonts w:ascii="Times New Roman" w:hAnsi="Times New Roman" w:cs="Times New Roman"/>
          <w:lang w:val="es-ES"/>
        </w:rPr>
        <w:t>sj</w:t>
      </w:r>
      <w:proofErr w:type="spellEnd"/>
      <w:r w:rsidRPr="00DB169C">
        <w:rPr>
          <w:rFonts w:ascii="Times New Roman" w:hAnsi="Times New Roman" w:cs="Times New Roman"/>
          <w:lang w:val="es-ES"/>
        </w:rPr>
        <w:t>, "</w:t>
      </w:r>
      <w:proofErr w:type="spellStart"/>
      <w:r w:rsidRPr="00DB169C">
        <w:rPr>
          <w:rFonts w:ascii="Times New Roman" w:hAnsi="Times New Roman" w:cs="Times New Roman"/>
          <w:lang w:val="es-ES"/>
        </w:rPr>
        <w:t>Laudato</w:t>
      </w:r>
      <w:proofErr w:type="spellEnd"/>
      <w:r w:rsidRPr="00DB169C">
        <w:rPr>
          <w:rFonts w:ascii="Times New Roman" w:hAnsi="Times New Roman" w:cs="Times New Roman"/>
          <w:lang w:val="es-ES"/>
        </w:rPr>
        <w:t xml:space="preserve"> Si: el deber cristiano hacia nuestra casa común", In: </w:t>
      </w:r>
      <w:r w:rsidRPr="00DB169C">
        <w:rPr>
          <w:rFonts w:ascii="Times New Roman" w:hAnsi="Times New Roman" w:cs="Times New Roman"/>
          <w:i/>
          <w:lang w:val="es-ES"/>
        </w:rPr>
        <w:t>M</w:t>
      </w:r>
      <w:r w:rsidRPr="00DB169C">
        <w:rPr>
          <w:rStyle w:val="Accentuation"/>
          <w:rFonts w:ascii="Times New Roman" w:hAnsi="Times New Roman" w:cs="Times New Roman"/>
          <w:lang w:val="es-ES"/>
        </w:rPr>
        <w:t>ensaje</w:t>
      </w:r>
      <w:r w:rsidRPr="00DB169C">
        <w:rPr>
          <w:rFonts w:ascii="Times New Roman" w:hAnsi="Times New Roman" w:cs="Times New Roman"/>
          <w:lang w:val="es-ES"/>
        </w:rPr>
        <w:t xml:space="preserve"> n°641, 2015, p.18-23. </w:t>
      </w:r>
    </w:p>
    <w:p w:rsidR="0082746A" w:rsidRPr="00DB169C" w:rsidRDefault="0082746A" w:rsidP="0082746A">
      <w:pPr>
        <w:pStyle w:val="Notedebasdepage"/>
        <w:jc w:val="both"/>
        <w:rPr>
          <w:rFonts w:ascii="Times New Roman" w:hAnsi="Times New Roman" w:cs="Times New Roman"/>
          <w:lang w:val="es-ES"/>
        </w:rPr>
      </w:pPr>
    </w:p>
    <w:p w:rsidR="0082746A" w:rsidRPr="009F5905" w:rsidRDefault="0082746A" w:rsidP="0082746A">
      <w:pPr>
        <w:pStyle w:val="Notedebasdepage"/>
        <w:jc w:val="both"/>
        <w:rPr>
          <w:rFonts w:ascii="Times New Roman" w:hAnsi="Times New Roman" w:cs="Times New Roman"/>
        </w:rPr>
      </w:pPr>
      <w:proofErr w:type="spellStart"/>
      <w:proofErr w:type="gramStart"/>
      <w:r>
        <w:rPr>
          <w:rFonts w:ascii="Times New Roman" w:hAnsi="Times New Roman" w:cs="Times New Roman"/>
          <w:smallCaps/>
        </w:rPr>
        <w:t>T</w:t>
      </w:r>
      <w:r w:rsidRPr="00A552F3">
        <w:rPr>
          <w:rFonts w:ascii="Times New Roman" w:hAnsi="Times New Roman" w:cs="Times New Roman"/>
          <w:smallCaps/>
        </w:rPr>
        <w:t>heobald</w:t>
      </w:r>
      <w:proofErr w:type="spellEnd"/>
      <w:r w:rsidRPr="00A552F3">
        <w:rPr>
          <w:rFonts w:ascii="Times New Roman" w:hAnsi="Times New Roman" w:cs="Times New Roman"/>
          <w:smallCaps/>
        </w:rPr>
        <w:t xml:space="preserve"> </w:t>
      </w:r>
      <w:r>
        <w:rPr>
          <w:rFonts w:ascii="Times New Roman" w:hAnsi="Times New Roman" w:cs="Times New Roman"/>
          <w:smallCaps/>
        </w:rPr>
        <w:t>,</w:t>
      </w:r>
      <w:proofErr w:type="gramEnd"/>
      <w:r>
        <w:rPr>
          <w:rFonts w:ascii="Times New Roman" w:hAnsi="Times New Roman" w:cs="Times New Roman"/>
          <w:smallCaps/>
        </w:rPr>
        <w:t xml:space="preserve"> </w:t>
      </w:r>
      <w:r w:rsidRPr="00A552F3">
        <w:rPr>
          <w:rFonts w:ascii="Times New Roman" w:hAnsi="Times New Roman" w:cs="Times New Roman"/>
          <w:smallCaps/>
        </w:rPr>
        <w:t>C</w:t>
      </w:r>
      <w:r>
        <w:rPr>
          <w:rFonts w:ascii="Times New Roman" w:hAnsi="Times New Roman" w:cs="Times New Roman"/>
          <w:smallCaps/>
        </w:rPr>
        <w:t>.</w:t>
      </w:r>
      <w:r w:rsidRPr="009F5905">
        <w:rPr>
          <w:rFonts w:ascii="Times New Roman" w:hAnsi="Times New Roman" w:cs="Times New Roman"/>
        </w:rPr>
        <w:t>, « L’enseignement social de l’Église selon le pape François »,</w:t>
      </w:r>
      <w:r>
        <w:rPr>
          <w:rFonts w:ascii="Times New Roman" w:hAnsi="Times New Roman" w:cs="Times New Roman"/>
        </w:rPr>
        <w:t xml:space="preserve"> In : </w:t>
      </w:r>
      <w:r w:rsidRPr="009F5905">
        <w:rPr>
          <w:rFonts w:ascii="Times New Roman" w:hAnsi="Times New Roman" w:cs="Times New Roman"/>
        </w:rPr>
        <w:t xml:space="preserve">Bertrand </w:t>
      </w:r>
      <w:proofErr w:type="spellStart"/>
      <w:r w:rsidRPr="009F5905">
        <w:rPr>
          <w:rFonts w:ascii="Times New Roman" w:hAnsi="Times New Roman" w:cs="Times New Roman"/>
        </w:rPr>
        <w:t>Hériard</w:t>
      </w:r>
      <w:proofErr w:type="spellEnd"/>
      <w:r w:rsidRPr="009F5905">
        <w:rPr>
          <w:rFonts w:ascii="Times New Roman" w:hAnsi="Times New Roman" w:cs="Times New Roman"/>
        </w:rPr>
        <w:t xml:space="preserve"> Dubreuil (</w:t>
      </w:r>
      <w:proofErr w:type="spellStart"/>
      <w:r w:rsidRPr="009F5905">
        <w:rPr>
          <w:rFonts w:ascii="Times New Roman" w:hAnsi="Times New Roman" w:cs="Times New Roman"/>
        </w:rPr>
        <w:t>ed</w:t>
      </w:r>
      <w:proofErr w:type="spellEnd"/>
      <w:r w:rsidRPr="009F5905">
        <w:rPr>
          <w:rFonts w:ascii="Times New Roman" w:hAnsi="Times New Roman" w:cs="Times New Roman"/>
        </w:rPr>
        <w:t xml:space="preserve">.), </w:t>
      </w:r>
      <w:r w:rsidRPr="009F5905">
        <w:rPr>
          <w:rFonts w:ascii="Times New Roman" w:hAnsi="Times New Roman" w:cs="Times New Roman"/>
          <w:i/>
        </w:rPr>
        <w:t>La pensée sociale du pape François</w:t>
      </w:r>
      <w:r w:rsidRPr="009F5905">
        <w:rPr>
          <w:rFonts w:ascii="Times New Roman" w:hAnsi="Times New Roman" w:cs="Times New Roman"/>
        </w:rPr>
        <w:t xml:space="preserve">, </w:t>
      </w:r>
      <w:proofErr w:type="spellStart"/>
      <w:r w:rsidRPr="009F5905">
        <w:rPr>
          <w:rFonts w:ascii="Times New Roman" w:hAnsi="Times New Roman" w:cs="Times New Roman"/>
        </w:rPr>
        <w:t>Ceras</w:t>
      </w:r>
      <w:proofErr w:type="spellEnd"/>
      <w:r w:rsidRPr="009F5905">
        <w:rPr>
          <w:rFonts w:ascii="Times New Roman" w:hAnsi="Times New Roman" w:cs="Times New Roman"/>
        </w:rPr>
        <w:t xml:space="preserve">, Lessius, 2016, p. 12. </w:t>
      </w:r>
    </w:p>
    <w:p w:rsidR="00DB169C" w:rsidRPr="00DB169C" w:rsidRDefault="00DB169C" w:rsidP="00DB169C">
      <w:pPr>
        <w:pStyle w:val="Notedebasdepage"/>
        <w:jc w:val="both"/>
        <w:rPr>
          <w:rFonts w:ascii="Times New Roman" w:hAnsi="Times New Roman" w:cs="Times New Roman"/>
        </w:rPr>
      </w:pPr>
    </w:p>
    <w:p w:rsidR="00DB169C" w:rsidRPr="00DB169C" w:rsidRDefault="00DB169C" w:rsidP="00DB169C">
      <w:pPr>
        <w:pStyle w:val="Notedebasdepage"/>
        <w:jc w:val="both"/>
        <w:rPr>
          <w:rFonts w:ascii="Times New Roman" w:hAnsi="Times New Roman" w:cs="Times New Roman"/>
        </w:rPr>
      </w:pPr>
    </w:p>
    <w:p w:rsidR="00DB169C" w:rsidRPr="0082746A" w:rsidRDefault="0082746A" w:rsidP="00DB169C">
      <w:pPr>
        <w:pStyle w:val="Notedebasdepage"/>
        <w:jc w:val="both"/>
        <w:rPr>
          <w:rFonts w:ascii="Times New Roman" w:hAnsi="Times New Roman" w:cs="Times New Roman"/>
          <w:smallCaps/>
        </w:rPr>
      </w:pPr>
      <w:proofErr w:type="spellStart"/>
      <w:r w:rsidRPr="0082746A">
        <w:rPr>
          <w:rFonts w:ascii="Times New Roman" w:hAnsi="Times New Roman" w:cs="Times New Roman"/>
          <w:smallCaps/>
        </w:rPr>
        <w:t>Documentos</w:t>
      </w:r>
      <w:proofErr w:type="spellEnd"/>
      <w:r w:rsidRPr="0082746A">
        <w:rPr>
          <w:rFonts w:ascii="Times New Roman" w:hAnsi="Times New Roman" w:cs="Times New Roman"/>
          <w:smallCaps/>
        </w:rPr>
        <w:t xml:space="preserve"> </w:t>
      </w:r>
      <w:proofErr w:type="spellStart"/>
      <w:r w:rsidRPr="0082746A">
        <w:rPr>
          <w:rFonts w:ascii="Times New Roman" w:hAnsi="Times New Roman" w:cs="Times New Roman"/>
          <w:smallCaps/>
        </w:rPr>
        <w:t>Pontifícios</w:t>
      </w:r>
      <w:proofErr w:type="spellEnd"/>
    </w:p>
    <w:p w:rsidR="0082746A" w:rsidRPr="0082746A" w:rsidRDefault="0082746A" w:rsidP="00DB169C">
      <w:pPr>
        <w:pStyle w:val="Notedebasdepage"/>
        <w:jc w:val="both"/>
        <w:rPr>
          <w:rFonts w:ascii="Times New Roman" w:hAnsi="Times New Roman" w:cs="Times New Roman"/>
        </w:rPr>
      </w:pPr>
    </w:p>
    <w:p w:rsidR="0082746A" w:rsidRDefault="0082746A" w:rsidP="00DB169C">
      <w:pPr>
        <w:pStyle w:val="Notedebasdepage"/>
        <w:jc w:val="both"/>
        <w:rPr>
          <w:rFonts w:ascii="Times New Roman" w:hAnsi="Times New Roman" w:cs="Times New Roman"/>
          <w:lang w:val="pt-BR"/>
        </w:rPr>
      </w:pPr>
      <w:r w:rsidRPr="0082746A">
        <w:rPr>
          <w:rFonts w:ascii="Times New Roman" w:hAnsi="Times New Roman" w:cs="Times New Roman"/>
          <w:smallCaps/>
          <w:lang w:val="pt-BR"/>
        </w:rPr>
        <w:t>Jean XXIII</w:t>
      </w:r>
      <w:r w:rsidRPr="0082746A">
        <w:rPr>
          <w:rFonts w:ascii="Times New Roman" w:hAnsi="Times New Roman" w:cs="Times New Roman"/>
          <w:lang w:val="pt-BR"/>
        </w:rPr>
        <w:t xml:space="preserve">, </w:t>
      </w:r>
      <w:r w:rsidRPr="0082746A">
        <w:rPr>
          <w:rFonts w:ascii="Times New Roman" w:hAnsi="Times New Roman" w:cs="Times New Roman"/>
          <w:i/>
          <w:lang w:val="pt-BR"/>
        </w:rPr>
        <w:t>Pacem in terris</w:t>
      </w:r>
      <w:r w:rsidRPr="0082746A">
        <w:rPr>
          <w:rFonts w:ascii="Times New Roman" w:hAnsi="Times New Roman" w:cs="Times New Roman"/>
          <w:lang w:val="pt-BR"/>
        </w:rPr>
        <w:t xml:space="preserve">, Carta </w:t>
      </w:r>
      <w:proofErr w:type="gramStart"/>
      <w:r w:rsidRPr="0082746A">
        <w:rPr>
          <w:rFonts w:ascii="Times New Roman" w:hAnsi="Times New Roman" w:cs="Times New Roman"/>
          <w:lang w:val="pt-BR"/>
        </w:rPr>
        <w:t>Encíclica ,</w:t>
      </w:r>
      <w:proofErr w:type="gramEnd"/>
      <w:r w:rsidRPr="0082746A">
        <w:rPr>
          <w:rFonts w:ascii="Times New Roman" w:hAnsi="Times New Roman" w:cs="Times New Roman"/>
          <w:lang w:val="pt-BR"/>
        </w:rPr>
        <w:t xml:space="preserve"> 1963</w:t>
      </w:r>
      <w:r>
        <w:rPr>
          <w:rFonts w:ascii="Times New Roman" w:hAnsi="Times New Roman" w:cs="Times New Roman"/>
          <w:lang w:val="pt-BR"/>
        </w:rPr>
        <w:t>.</w:t>
      </w:r>
    </w:p>
    <w:p w:rsidR="0082746A" w:rsidRDefault="0082746A" w:rsidP="0082746A">
      <w:pPr>
        <w:pStyle w:val="Notedebasdepage"/>
        <w:jc w:val="both"/>
        <w:rPr>
          <w:rFonts w:ascii="Times New Roman" w:hAnsi="Times New Roman" w:cs="Times New Roman"/>
          <w:smallCaps/>
          <w:lang w:val="pt-BR"/>
        </w:rPr>
      </w:pPr>
    </w:p>
    <w:p w:rsidR="0082746A" w:rsidRPr="00F31234" w:rsidRDefault="0082746A" w:rsidP="0082746A">
      <w:pPr>
        <w:pStyle w:val="Notedebasdepage"/>
        <w:jc w:val="both"/>
        <w:rPr>
          <w:rFonts w:ascii="Times New Roman" w:hAnsi="Times New Roman" w:cs="Times New Roman"/>
          <w:lang w:val="pt-BR"/>
        </w:rPr>
      </w:pPr>
      <w:r w:rsidRPr="00F31234">
        <w:rPr>
          <w:rFonts w:ascii="Times New Roman" w:hAnsi="Times New Roman" w:cs="Times New Roman"/>
          <w:smallCaps/>
          <w:lang w:val="pt-BR"/>
        </w:rPr>
        <w:t>Paulo VI</w:t>
      </w:r>
      <w:r w:rsidRPr="00F31234">
        <w:rPr>
          <w:rFonts w:ascii="Times New Roman" w:hAnsi="Times New Roman" w:cs="Times New Roman"/>
          <w:lang w:val="pt-BR"/>
        </w:rPr>
        <w:t xml:space="preserve">, « Discurso a ocasião </w:t>
      </w:r>
      <w:proofErr w:type="gramStart"/>
      <w:r w:rsidRPr="00F31234">
        <w:rPr>
          <w:rFonts w:ascii="Times New Roman" w:hAnsi="Times New Roman" w:cs="Times New Roman"/>
          <w:lang w:val="pt-BR"/>
        </w:rPr>
        <w:t>do  25</w:t>
      </w:r>
      <w:r w:rsidRPr="00F31234">
        <w:rPr>
          <w:rFonts w:ascii="Times New Roman" w:hAnsi="Times New Roman" w:cs="Times New Roman"/>
          <w:vertAlign w:val="superscript"/>
          <w:lang w:val="pt-BR"/>
        </w:rPr>
        <w:t>e</w:t>
      </w:r>
      <w:proofErr w:type="gramEnd"/>
      <w:r w:rsidRPr="00F31234">
        <w:rPr>
          <w:rFonts w:ascii="Times New Roman" w:hAnsi="Times New Roman" w:cs="Times New Roman"/>
          <w:lang w:val="pt-BR"/>
        </w:rPr>
        <w:t xml:space="preserve"> anivers</w:t>
      </w:r>
      <w:r>
        <w:rPr>
          <w:rFonts w:ascii="Times New Roman" w:hAnsi="Times New Roman" w:cs="Times New Roman"/>
          <w:lang w:val="pt-BR"/>
        </w:rPr>
        <w:t xml:space="preserve">ário da </w:t>
      </w:r>
      <w:r w:rsidRPr="00F31234">
        <w:rPr>
          <w:rFonts w:ascii="Times New Roman" w:hAnsi="Times New Roman" w:cs="Times New Roman"/>
          <w:lang w:val="pt-BR"/>
        </w:rPr>
        <w:t xml:space="preserve"> FAO »,</w:t>
      </w:r>
      <w:r>
        <w:rPr>
          <w:rFonts w:ascii="Times New Roman" w:hAnsi="Times New Roman" w:cs="Times New Roman"/>
          <w:i/>
          <w:lang w:val="pt-BR"/>
        </w:rPr>
        <w:t xml:space="preserve"> </w:t>
      </w:r>
      <w:r>
        <w:rPr>
          <w:rFonts w:ascii="Times New Roman" w:hAnsi="Times New Roman" w:cs="Times New Roman"/>
          <w:lang w:val="pt-BR"/>
        </w:rPr>
        <w:t xml:space="preserve">In: </w:t>
      </w:r>
      <w:r w:rsidRPr="00F31234">
        <w:rPr>
          <w:rFonts w:ascii="Times New Roman" w:hAnsi="Times New Roman" w:cs="Times New Roman"/>
          <w:i/>
          <w:iCs/>
          <w:lang w:val="pt-BR"/>
        </w:rPr>
        <w:t>AAS</w:t>
      </w:r>
      <w:r w:rsidRPr="00F31234">
        <w:rPr>
          <w:rFonts w:ascii="Times New Roman" w:hAnsi="Times New Roman" w:cs="Times New Roman"/>
          <w:lang w:val="pt-BR"/>
        </w:rPr>
        <w:t xml:space="preserve"> 62 (1970), p.830-838.</w:t>
      </w:r>
    </w:p>
    <w:p w:rsidR="0082746A" w:rsidRDefault="0082746A" w:rsidP="0082746A">
      <w:pPr>
        <w:pStyle w:val="Notedebasdepage"/>
        <w:jc w:val="both"/>
        <w:rPr>
          <w:rFonts w:ascii="Times New Roman" w:hAnsi="Times New Roman" w:cs="Times New Roman"/>
          <w:lang w:val="pt-BR"/>
        </w:rPr>
      </w:pPr>
      <w:proofErr w:type="gramStart"/>
      <w:r>
        <w:rPr>
          <w:rFonts w:ascii="Times New Roman" w:hAnsi="Times New Roman" w:cs="Times New Roman"/>
          <w:smallCaps/>
          <w:lang w:val="pt-BR"/>
        </w:rPr>
        <w:t xml:space="preserve">_____ </w:t>
      </w:r>
      <w:r w:rsidRPr="00A552F3">
        <w:rPr>
          <w:rFonts w:ascii="Times New Roman" w:hAnsi="Times New Roman" w:cs="Times New Roman"/>
          <w:lang w:val="pt-BR"/>
        </w:rPr>
        <w:t>,</w:t>
      </w:r>
      <w:proofErr w:type="gramEnd"/>
      <w:r w:rsidRPr="00A552F3">
        <w:rPr>
          <w:rFonts w:ascii="Times New Roman" w:hAnsi="Times New Roman" w:cs="Times New Roman"/>
          <w:lang w:val="pt-BR"/>
        </w:rPr>
        <w:t xml:space="preserve"> </w:t>
      </w:r>
      <w:r w:rsidRPr="00A552F3">
        <w:rPr>
          <w:rFonts w:ascii="Times New Roman" w:hAnsi="Times New Roman" w:cs="Times New Roman"/>
          <w:i/>
          <w:lang w:val="pt-BR"/>
        </w:rPr>
        <w:t>Populorum progessio</w:t>
      </w:r>
      <w:r w:rsidRPr="00A552F3">
        <w:rPr>
          <w:rFonts w:ascii="Times New Roman" w:hAnsi="Times New Roman" w:cs="Times New Roman"/>
          <w:lang w:val="pt-BR"/>
        </w:rPr>
        <w:t>, 1968</w:t>
      </w:r>
      <w:r>
        <w:rPr>
          <w:rFonts w:ascii="Times New Roman" w:hAnsi="Times New Roman" w:cs="Times New Roman"/>
          <w:lang w:val="pt-BR"/>
        </w:rPr>
        <w:t xml:space="preserve">. </w:t>
      </w:r>
    </w:p>
    <w:p w:rsidR="0082746A" w:rsidRDefault="0082746A" w:rsidP="0082746A">
      <w:pPr>
        <w:pStyle w:val="Notedebasdepage"/>
        <w:jc w:val="both"/>
        <w:rPr>
          <w:rFonts w:ascii="Times New Roman" w:hAnsi="Times New Roman" w:cs="Times New Roman"/>
          <w:smallCaps/>
          <w:lang w:val="pt-BR"/>
        </w:rPr>
      </w:pPr>
    </w:p>
    <w:p w:rsidR="0082746A" w:rsidRPr="0082746A" w:rsidRDefault="0082746A" w:rsidP="00DB169C">
      <w:pPr>
        <w:pStyle w:val="Notedebasdepage"/>
        <w:jc w:val="both"/>
        <w:rPr>
          <w:rFonts w:ascii="Times New Roman" w:hAnsi="Times New Roman" w:cs="Times New Roman"/>
          <w:smallCaps/>
          <w:lang w:val="pt-BR"/>
        </w:rPr>
      </w:pPr>
    </w:p>
    <w:p w:rsidR="00DB169C" w:rsidRDefault="00DB169C" w:rsidP="00DB169C">
      <w:pPr>
        <w:pStyle w:val="Notedebasdepage"/>
        <w:jc w:val="both"/>
        <w:rPr>
          <w:rFonts w:ascii="Times New Roman" w:hAnsi="Times New Roman" w:cs="Times New Roman"/>
          <w:smallCaps/>
          <w:lang w:val="pt-BR"/>
        </w:rPr>
      </w:pPr>
      <w:r w:rsidRPr="00F31234">
        <w:rPr>
          <w:rFonts w:ascii="Times New Roman" w:hAnsi="Times New Roman" w:cs="Times New Roman"/>
          <w:smallCaps/>
          <w:lang w:val="pt-BR"/>
        </w:rPr>
        <w:t xml:space="preserve">João </w:t>
      </w:r>
      <w:proofErr w:type="gramStart"/>
      <w:r w:rsidRPr="00F31234">
        <w:rPr>
          <w:rFonts w:ascii="Times New Roman" w:hAnsi="Times New Roman" w:cs="Times New Roman"/>
          <w:smallCaps/>
          <w:lang w:val="pt-BR"/>
        </w:rPr>
        <w:t>Paulo  II</w:t>
      </w:r>
      <w:proofErr w:type="gramEnd"/>
      <w:r w:rsidRPr="00F31234">
        <w:rPr>
          <w:rFonts w:ascii="Times New Roman" w:hAnsi="Times New Roman" w:cs="Times New Roman"/>
          <w:lang w:val="pt-BR"/>
        </w:rPr>
        <w:t>, «A paz com Deus criador, a paz com toda a criação  », Mensagem para jornada mundial da paz em 1990</w:t>
      </w:r>
      <w:r>
        <w:rPr>
          <w:rFonts w:ascii="Times New Roman" w:hAnsi="Times New Roman" w:cs="Times New Roman"/>
          <w:lang w:val="pt-BR"/>
        </w:rPr>
        <w:t xml:space="preserve">. </w:t>
      </w:r>
      <w:r w:rsidRPr="00F31234">
        <w:rPr>
          <w:rFonts w:ascii="Times New Roman" w:hAnsi="Times New Roman" w:cs="Times New Roman"/>
          <w:smallCaps/>
          <w:lang w:val="pt-BR"/>
        </w:rPr>
        <w:t xml:space="preserve"> </w:t>
      </w:r>
    </w:p>
    <w:p w:rsidR="00DB169C" w:rsidRDefault="00DB169C" w:rsidP="00DB169C">
      <w:pPr>
        <w:pStyle w:val="Notedebasdepage"/>
        <w:jc w:val="both"/>
        <w:rPr>
          <w:rFonts w:ascii="Times New Roman" w:hAnsi="Times New Roman" w:cs="Times New Roman"/>
          <w:smallCaps/>
          <w:lang w:val="pt-BR"/>
        </w:rPr>
      </w:pPr>
    </w:p>
    <w:p w:rsidR="00DB169C" w:rsidRDefault="00DB169C" w:rsidP="00DB169C">
      <w:pPr>
        <w:pStyle w:val="Notedebasdepage"/>
        <w:jc w:val="both"/>
        <w:rPr>
          <w:rFonts w:ascii="Times New Roman" w:hAnsi="Times New Roman" w:cs="Times New Roman"/>
          <w:lang w:val="pt-BR"/>
        </w:rPr>
      </w:pPr>
      <w:r w:rsidRPr="00F31234">
        <w:rPr>
          <w:rFonts w:ascii="Times New Roman" w:hAnsi="Times New Roman" w:cs="Times New Roman"/>
          <w:smallCaps/>
          <w:lang w:val="pt-BR"/>
        </w:rPr>
        <w:t>Bento XVI</w:t>
      </w:r>
      <w:r w:rsidRPr="00F31234">
        <w:rPr>
          <w:rFonts w:ascii="Times New Roman" w:hAnsi="Times New Roman" w:cs="Times New Roman"/>
          <w:lang w:val="pt-BR"/>
        </w:rPr>
        <w:t xml:space="preserve"> «  Se </w:t>
      </w:r>
      <w:proofErr w:type="gramStart"/>
      <w:r w:rsidRPr="00F31234">
        <w:rPr>
          <w:rFonts w:ascii="Times New Roman" w:hAnsi="Times New Roman" w:cs="Times New Roman"/>
          <w:lang w:val="pt-BR"/>
        </w:rPr>
        <w:t>tu</w:t>
      </w:r>
      <w:proofErr w:type="gramEnd"/>
      <w:r w:rsidRPr="00F31234">
        <w:rPr>
          <w:rFonts w:ascii="Times New Roman" w:hAnsi="Times New Roman" w:cs="Times New Roman"/>
          <w:lang w:val="pt-BR"/>
        </w:rPr>
        <w:t xml:space="preserve"> queres construir a paz » Mensagem para a Jornada Mundial da paz 2010.</w:t>
      </w:r>
      <w:r>
        <w:rPr>
          <w:rFonts w:ascii="Times New Roman" w:hAnsi="Times New Roman" w:cs="Times New Roman"/>
          <w:lang w:val="pt-BR"/>
        </w:rPr>
        <w:t xml:space="preserve"> </w:t>
      </w:r>
    </w:p>
    <w:p w:rsidR="0082746A" w:rsidRDefault="0082746A" w:rsidP="0082746A">
      <w:pPr>
        <w:pStyle w:val="Notedebasdepage"/>
        <w:jc w:val="both"/>
        <w:rPr>
          <w:rFonts w:ascii="Times New Roman" w:hAnsi="Times New Roman" w:cs="Times New Roman"/>
          <w:lang w:val="pt-BR"/>
        </w:rPr>
      </w:pPr>
      <w:proofErr w:type="gramStart"/>
      <w:r>
        <w:rPr>
          <w:rFonts w:ascii="Times New Roman" w:hAnsi="Times New Roman" w:cs="Times New Roman"/>
          <w:smallCaps/>
          <w:lang w:val="pt-BR"/>
        </w:rPr>
        <w:t>_____ ,</w:t>
      </w:r>
      <w:proofErr w:type="gramEnd"/>
      <w:r>
        <w:rPr>
          <w:rFonts w:ascii="Times New Roman" w:hAnsi="Times New Roman" w:cs="Times New Roman"/>
          <w:smallCaps/>
          <w:lang w:val="pt-BR"/>
        </w:rPr>
        <w:t xml:space="preserve"> </w:t>
      </w:r>
      <w:r w:rsidRPr="000C2CDC">
        <w:rPr>
          <w:rFonts w:ascii="Times New Roman" w:hAnsi="Times New Roman" w:cs="Times New Roman"/>
          <w:lang w:val="pt-BR"/>
        </w:rPr>
        <w:t xml:space="preserve"> </w:t>
      </w:r>
      <w:r w:rsidRPr="000C2CDC">
        <w:rPr>
          <w:rFonts w:ascii="Times New Roman" w:hAnsi="Times New Roman" w:cs="Times New Roman"/>
          <w:i/>
          <w:lang w:val="pt-BR"/>
        </w:rPr>
        <w:t xml:space="preserve">Caritas in veritate </w:t>
      </w:r>
      <w:r w:rsidRPr="000C2CDC">
        <w:rPr>
          <w:rFonts w:ascii="Times New Roman" w:hAnsi="Times New Roman" w:cs="Times New Roman"/>
          <w:lang w:val="pt-BR"/>
        </w:rPr>
        <w:t>(2009)</w:t>
      </w:r>
      <w:r>
        <w:rPr>
          <w:rFonts w:ascii="Times New Roman" w:hAnsi="Times New Roman" w:cs="Times New Roman"/>
          <w:lang w:val="pt-BR"/>
        </w:rPr>
        <w:t>.</w:t>
      </w:r>
    </w:p>
    <w:p w:rsidR="0082746A" w:rsidRDefault="0082746A" w:rsidP="0082746A">
      <w:pPr>
        <w:pStyle w:val="Notedebasdepage"/>
        <w:jc w:val="both"/>
        <w:rPr>
          <w:rFonts w:ascii="Times New Roman" w:hAnsi="Times New Roman" w:cs="Times New Roman"/>
          <w:lang w:val="pt-BR"/>
        </w:rPr>
      </w:pPr>
    </w:p>
    <w:p w:rsidR="0082746A" w:rsidRDefault="0082746A" w:rsidP="0082746A">
      <w:pPr>
        <w:pStyle w:val="Notedebasdepage"/>
        <w:jc w:val="both"/>
        <w:rPr>
          <w:rFonts w:ascii="Times New Roman" w:hAnsi="Times New Roman" w:cs="Times New Roman"/>
          <w:lang w:val="pt-BR"/>
        </w:rPr>
      </w:pPr>
      <w:r w:rsidRPr="00DB169C">
        <w:rPr>
          <w:rFonts w:ascii="Times New Roman" w:hAnsi="Times New Roman" w:cs="Times New Roman"/>
          <w:smallCaps/>
          <w:lang w:val="pt-BR"/>
        </w:rPr>
        <w:t>Francisco</w:t>
      </w:r>
      <w:r w:rsidRPr="00DB169C">
        <w:rPr>
          <w:rFonts w:ascii="Times New Roman" w:hAnsi="Times New Roman" w:cs="Times New Roman"/>
          <w:lang w:val="pt-BR"/>
        </w:rPr>
        <w:t xml:space="preserve">, </w:t>
      </w:r>
      <w:r w:rsidRPr="00DB169C">
        <w:rPr>
          <w:rFonts w:ascii="Times New Roman" w:hAnsi="Times New Roman" w:cs="Times New Roman"/>
          <w:i/>
          <w:lang w:val="pt-BR"/>
        </w:rPr>
        <w:t xml:space="preserve">Carta Encíclica Laudato </w:t>
      </w:r>
      <w:proofErr w:type="gramStart"/>
      <w:r w:rsidRPr="00DB169C">
        <w:rPr>
          <w:rFonts w:ascii="Times New Roman" w:hAnsi="Times New Roman" w:cs="Times New Roman"/>
          <w:i/>
          <w:lang w:val="pt-BR"/>
        </w:rPr>
        <w:t>Sí .</w:t>
      </w:r>
      <w:proofErr w:type="gramEnd"/>
      <w:r w:rsidRPr="00DB169C">
        <w:rPr>
          <w:rFonts w:ascii="Times New Roman" w:hAnsi="Times New Roman" w:cs="Times New Roman"/>
          <w:i/>
          <w:lang w:val="pt-BR"/>
        </w:rPr>
        <w:t xml:space="preserve"> </w:t>
      </w:r>
      <w:r w:rsidRPr="009F5905">
        <w:rPr>
          <w:rFonts w:ascii="Times New Roman" w:hAnsi="Times New Roman" w:cs="Times New Roman"/>
          <w:i/>
          <w:lang w:val="pt-BR"/>
        </w:rPr>
        <w:t>Sobre salvaguardar a casa comum</w:t>
      </w:r>
      <w:r w:rsidRPr="009F5905">
        <w:rPr>
          <w:rFonts w:ascii="Times New Roman" w:hAnsi="Times New Roman" w:cs="Times New Roman"/>
          <w:lang w:val="pt-BR"/>
        </w:rPr>
        <w:t xml:space="preserve">. </w:t>
      </w:r>
      <w:r w:rsidRPr="00DB169C">
        <w:rPr>
          <w:rFonts w:ascii="Times New Roman" w:hAnsi="Times New Roman" w:cs="Times New Roman"/>
          <w:lang w:val="pt-BR"/>
        </w:rPr>
        <w:t xml:space="preserve">Libreria Editrice Vaticana, mai </w:t>
      </w:r>
      <w:proofErr w:type="gramStart"/>
      <w:r w:rsidRPr="00DB169C">
        <w:rPr>
          <w:rFonts w:ascii="Times New Roman" w:hAnsi="Times New Roman" w:cs="Times New Roman"/>
          <w:lang w:val="pt-BR"/>
        </w:rPr>
        <w:t>2015. .</w:t>
      </w:r>
      <w:proofErr w:type="gramEnd"/>
    </w:p>
    <w:p w:rsidR="0082746A" w:rsidRDefault="0082746A" w:rsidP="0082746A">
      <w:pPr>
        <w:pStyle w:val="Notedebasdepage"/>
        <w:jc w:val="both"/>
        <w:rPr>
          <w:rFonts w:ascii="Times New Roman" w:hAnsi="Times New Roman" w:cs="Times New Roman"/>
          <w:lang w:val="pt-BR"/>
        </w:rPr>
      </w:pPr>
    </w:p>
    <w:p w:rsidR="0082746A" w:rsidRPr="0082746A" w:rsidRDefault="0082746A" w:rsidP="0082746A">
      <w:pPr>
        <w:pStyle w:val="Notedebasdepage"/>
        <w:jc w:val="both"/>
        <w:rPr>
          <w:rFonts w:ascii="Times New Roman" w:hAnsi="Times New Roman" w:cs="Times New Roman"/>
          <w:smallCaps/>
          <w:lang w:val="pt-BR"/>
        </w:rPr>
      </w:pPr>
      <w:r w:rsidRPr="0082746A">
        <w:rPr>
          <w:rFonts w:ascii="Times New Roman" w:hAnsi="Times New Roman" w:cs="Times New Roman"/>
          <w:smallCaps/>
          <w:lang w:val="pt-BR"/>
        </w:rPr>
        <w:t xml:space="preserve">Declarações </w:t>
      </w:r>
    </w:p>
    <w:p w:rsidR="0082746A" w:rsidRDefault="0082746A" w:rsidP="0082746A">
      <w:pPr>
        <w:pStyle w:val="Notedebasdepage"/>
        <w:jc w:val="both"/>
        <w:rPr>
          <w:rFonts w:ascii="Times New Roman" w:hAnsi="Times New Roman" w:cs="Times New Roman"/>
          <w:smallCaps/>
          <w:lang w:val="pt-BR"/>
        </w:rPr>
      </w:pPr>
    </w:p>
    <w:p w:rsidR="0082746A" w:rsidRPr="00DF727E" w:rsidRDefault="0082746A" w:rsidP="0082746A">
      <w:pPr>
        <w:pStyle w:val="Notedebasdepage"/>
        <w:jc w:val="both"/>
        <w:rPr>
          <w:rFonts w:ascii="Times New Roman" w:hAnsi="Times New Roman" w:cs="Times New Roman"/>
          <w:lang w:val="pt-BR"/>
        </w:rPr>
      </w:pPr>
      <w:r w:rsidRPr="00DF727E">
        <w:rPr>
          <w:rFonts w:ascii="Times New Roman" w:hAnsi="Times New Roman" w:cs="Times New Roman"/>
          <w:smallCaps/>
          <w:lang w:val="pt-BR"/>
        </w:rPr>
        <w:t>Conferência dos Bispos de França</w:t>
      </w:r>
      <w:r w:rsidRPr="00DF727E">
        <w:rPr>
          <w:rFonts w:ascii="Times New Roman" w:hAnsi="Times New Roman" w:cs="Times New Roman"/>
          <w:lang w:val="pt-BR"/>
        </w:rPr>
        <w:t xml:space="preserve">, </w:t>
      </w:r>
      <w:r w:rsidRPr="00DF727E">
        <w:rPr>
          <w:rFonts w:ascii="Times New Roman" w:hAnsi="Times New Roman" w:cs="Times New Roman"/>
          <w:i/>
          <w:lang w:val="pt-BR"/>
        </w:rPr>
        <w:t>Enjeux et défis écologiques pour l’avenir</w:t>
      </w:r>
      <w:r w:rsidRPr="00DF727E">
        <w:rPr>
          <w:rFonts w:ascii="Times New Roman" w:hAnsi="Times New Roman" w:cs="Times New Roman"/>
          <w:lang w:val="pt-BR"/>
        </w:rPr>
        <w:t>, Bayard, Cerf, Mame, 2012.</w:t>
      </w:r>
    </w:p>
    <w:p w:rsidR="0082746A" w:rsidRPr="00DF727E" w:rsidRDefault="0082746A" w:rsidP="0082746A">
      <w:pPr>
        <w:pStyle w:val="Notedebasdepage"/>
        <w:jc w:val="both"/>
        <w:rPr>
          <w:rFonts w:ascii="Times New Roman" w:hAnsi="Times New Roman" w:cs="Times New Roman"/>
          <w:lang w:val="pt-BR"/>
        </w:rPr>
      </w:pPr>
    </w:p>
    <w:p w:rsidR="0082746A" w:rsidRPr="0082746A" w:rsidRDefault="0082746A" w:rsidP="0082746A">
      <w:pPr>
        <w:pStyle w:val="Notedebasdepage"/>
        <w:jc w:val="both"/>
        <w:rPr>
          <w:rFonts w:ascii="Times New Roman" w:hAnsi="Times New Roman" w:cs="Times New Roman"/>
        </w:rPr>
      </w:pPr>
      <w:proofErr w:type="spellStart"/>
      <w:r w:rsidRPr="0082746A">
        <w:rPr>
          <w:rFonts w:ascii="Times New Roman" w:hAnsi="Times New Roman" w:cs="Times New Roman"/>
          <w:smallCaps/>
        </w:rPr>
        <w:t>Comissão</w:t>
      </w:r>
      <w:proofErr w:type="spellEnd"/>
      <w:r w:rsidRPr="0082746A">
        <w:rPr>
          <w:rFonts w:ascii="Times New Roman" w:hAnsi="Times New Roman" w:cs="Times New Roman"/>
          <w:smallCaps/>
        </w:rPr>
        <w:t xml:space="preserve"> </w:t>
      </w:r>
      <w:proofErr w:type="spellStart"/>
      <w:r w:rsidRPr="0082746A">
        <w:rPr>
          <w:rFonts w:ascii="Times New Roman" w:hAnsi="Times New Roman" w:cs="Times New Roman"/>
          <w:smallCaps/>
        </w:rPr>
        <w:t>Ecumênica</w:t>
      </w:r>
      <w:proofErr w:type="spellEnd"/>
      <w:r w:rsidRPr="0082746A">
        <w:rPr>
          <w:rFonts w:ascii="Times New Roman" w:hAnsi="Times New Roman" w:cs="Times New Roman"/>
          <w:smallCaps/>
        </w:rPr>
        <w:t xml:space="preserve"> </w:t>
      </w:r>
      <w:proofErr w:type="spellStart"/>
      <w:r w:rsidRPr="0082746A">
        <w:rPr>
          <w:rFonts w:ascii="Times New Roman" w:hAnsi="Times New Roman" w:cs="Times New Roman"/>
          <w:smallCaps/>
        </w:rPr>
        <w:t>Europeia</w:t>
      </w:r>
      <w:proofErr w:type="spellEnd"/>
      <w:r w:rsidRPr="0082746A">
        <w:rPr>
          <w:rFonts w:ascii="Times New Roman" w:hAnsi="Times New Roman" w:cs="Times New Roman"/>
        </w:rPr>
        <w:t xml:space="preserve">, </w:t>
      </w:r>
      <w:r w:rsidRPr="0082746A">
        <w:rPr>
          <w:rFonts w:ascii="Times New Roman" w:hAnsi="Times New Roman" w:cs="Times New Roman"/>
          <w:i/>
        </w:rPr>
        <w:t>Paix et justice pour la création entière</w:t>
      </w:r>
      <w:r w:rsidRPr="0082746A">
        <w:rPr>
          <w:rFonts w:ascii="Times New Roman" w:hAnsi="Times New Roman" w:cs="Times New Roman"/>
        </w:rPr>
        <w:t>, Cerf, Paris, 1989.</w:t>
      </w:r>
    </w:p>
    <w:p w:rsidR="0082746A" w:rsidRPr="0082746A" w:rsidRDefault="0082746A" w:rsidP="0082746A">
      <w:pPr>
        <w:pStyle w:val="Notedebasdepage"/>
        <w:jc w:val="both"/>
        <w:rPr>
          <w:rFonts w:ascii="Times New Roman" w:hAnsi="Times New Roman" w:cs="Times New Roman"/>
        </w:rPr>
      </w:pPr>
    </w:p>
    <w:p w:rsidR="0082746A" w:rsidRPr="00F31234" w:rsidRDefault="0082746A" w:rsidP="0082746A">
      <w:pPr>
        <w:pStyle w:val="Notedebasdepage"/>
        <w:jc w:val="both"/>
        <w:rPr>
          <w:rFonts w:ascii="Times New Roman" w:hAnsi="Times New Roman" w:cs="Times New Roman"/>
          <w:lang w:val="pt-BR"/>
        </w:rPr>
      </w:pPr>
      <w:r w:rsidRPr="00F31234">
        <w:rPr>
          <w:rFonts w:ascii="Times New Roman" w:hAnsi="Times New Roman" w:cs="Times New Roman"/>
          <w:smallCaps/>
          <w:lang w:val="pt-BR"/>
        </w:rPr>
        <w:t>Declaração comum do Santo Padre João Paulo II e do Patriarca ecumênico da Santa Sé Bartolomeu I,</w:t>
      </w:r>
      <w:r>
        <w:rPr>
          <w:rFonts w:ascii="Times New Roman" w:hAnsi="Times New Roman" w:cs="Times New Roman"/>
          <w:lang w:val="pt-BR"/>
        </w:rPr>
        <w:t xml:space="preserve"> em </w:t>
      </w:r>
      <w:r w:rsidRPr="00F31234">
        <w:rPr>
          <w:rFonts w:ascii="Times New Roman" w:hAnsi="Times New Roman" w:cs="Times New Roman"/>
          <w:lang w:val="pt-BR"/>
        </w:rPr>
        <w:t xml:space="preserve">10 </w:t>
      </w:r>
      <w:r>
        <w:rPr>
          <w:rFonts w:ascii="Times New Roman" w:hAnsi="Times New Roman" w:cs="Times New Roman"/>
          <w:lang w:val="pt-BR"/>
        </w:rPr>
        <w:t xml:space="preserve">de junho de 2002. </w:t>
      </w:r>
      <w:r w:rsidRPr="00F31234">
        <w:rPr>
          <w:rFonts w:ascii="Times New Roman" w:hAnsi="Times New Roman" w:cs="Times New Roman"/>
          <w:lang w:val="pt-BR"/>
        </w:rPr>
        <w:t xml:space="preserve">Disponível em : juin </w:t>
      </w:r>
      <w:proofErr w:type="gramStart"/>
      <w:r w:rsidRPr="00F31234">
        <w:rPr>
          <w:rFonts w:ascii="Times New Roman" w:hAnsi="Times New Roman" w:cs="Times New Roman"/>
          <w:lang w:val="pt-BR"/>
        </w:rPr>
        <w:t xml:space="preserve">2002 </w:t>
      </w:r>
      <w:proofErr w:type="gramEnd"/>
      <w:r w:rsidRPr="00F31234">
        <w:rPr>
          <w:rFonts w:ascii="Times New Roman" w:hAnsi="Times New Roman" w:cs="Times New Roman"/>
          <w:lang w:val="pt-BR"/>
        </w:rPr>
        <w:t>: https://w2.vatican.va/content/john-paul-ii/fr/speeches/2002/june/documents/hf_jp-ii_spe_20020610_venice-declaration.html</w:t>
      </w:r>
    </w:p>
    <w:p w:rsidR="0082746A" w:rsidRDefault="0082746A" w:rsidP="0082746A">
      <w:pPr>
        <w:pStyle w:val="Notedebasdepage"/>
        <w:jc w:val="both"/>
        <w:rPr>
          <w:rFonts w:ascii="Times New Roman" w:hAnsi="Times New Roman" w:cs="Times New Roman"/>
          <w:lang w:val="pt-BR"/>
        </w:rPr>
      </w:pPr>
    </w:p>
    <w:p w:rsidR="00DB169C" w:rsidRPr="00DB169C" w:rsidRDefault="00DB169C" w:rsidP="00DB169C">
      <w:pPr>
        <w:pStyle w:val="Notedebasdepage"/>
        <w:jc w:val="both"/>
        <w:rPr>
          <w:rFonts w:ascii="Times New Roman" w:hAnsi="Times New Roman" w:cs="Times New Roman"/>
          <w:smallCaps/>
          <w:lang w:val="pt-BR"/>
        </w:rPr>
      </w:pPr>
    </w:p>
    <w:p w:rsidR="0082746A" w:rsidRPr="00DF727E" w:rsidRDefault="0082746A" w:rsidP="0082746A">
      <w:pPr>
        <w:pStyle w:val="Notedebasdepage"/>
        <w:jc w:val="both"/>
        <w:rPr>
          <w:rFonts w:ascii="Times New Roman" w:hAnsi="Times New Roman" w:cs="Times New Roman"/>
          <w:lang w:val="pt-BR"/>
        </w:rPr>
      </w:pPr>
    </w:p>
    <w:p w:rsidR="0082746A" w:rsidRPr="00DF727E" w:rsidRDefault="0082746A" w:rsidP="0082746A">
      <w:pPr>
        <w:pStyle w:val="Notedebasdepage"/>
        <w:jc w:val="both"/>
        <w:rPr>
          <w:rFonts w:ascii="Times New Roman" w:hAnsi="Times New Roman" w:cs="Times New Roman"/>
          <w:lang w:val="pt-BR"/>
        </w:rPr>
      </w:pPr>
    </w:p>
    <w:p w:rsidR="0082746A" w:rsidRPr="00DF727E" w:rsidRDefault="0082746A" w:rsidP="00DB169C">
      <w:pPr>
        <w:spacing w:line="360" w:lineRule="auto"/>
        <w:ind w:left="142" w:firstLine="566"/>
        <w:jc w:val="right"/>
        <w:rPr>
          <w:rFonts w:ascii="Times New Roman" w:hAnsi="Times New Roman" w:cs="Times New Roman"/>
          <w:sz w:val="24"/>
          <w:szCs w:val="24"/>
          <w:lang w:val="pt-BR"/>
        </w:rPr>
      </w:pPr>
    </w:p>
    <w:sectPr w:rsidR="0082746A" w:rsidRPr="00DF727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49D" w:rsidRDefault="00D1149D" w:rsidP="00857ED2">
      <w:pPr>
        <w:spacing w:after="0" w:line="240" w:lineRule="auto"/>
      </w:pPr>
      <w:r>
        <w:separator/>
      </w:r>
    </w:p>
  </w:endnote>
  <w:endnote w:type="continuationSeparator" w:id="0">
    <w:p w:rsidR="00D1149D" w:rsidRDefault="00D1149D" w:rsidP="0085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49D" w:rsidRDefault="00D1149D" w:rsidP="00857ED2">
      <w:pPr>
        <w:spacing w:after="0" w:line="240" w:lineRule="auto"/>
      </w:pPr>
      <w:r>
        <w:separator/>
      </w:r>
    </w:p>
  </w:footnote>
  <w:footnote w:type="continuationSeparator" w:id="0">
    <w:p w:rsidR="00D1149D" w:rsidRDefault="00D1149D" w:rsidP="00857ED2">
      <w:pPr>
        <w:spacing w:after="0" w:line="240" w:lineRule="auto"/>
      </w:pPr>
      <w:r>
        <w:continuationSeparator/>
      </w:r>
    </w:p>
  </w:footnote>
  <w:footnote w:id="1">
    <w:p w:rsidR="00D1149D" w:rsidRPr="00DF727E"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DF727E">
        <w:rPr>
          <w:rFonts w:ascii="Times New Roman" w:hAnsi="Times New Roman" w:cs="Times New Roman"/>
          <w:lang w:val="pt-BR"/>
        </w:rPr>
        <w:t xml:space="preserve"> </w:t>
      </w:r>
      <w:r w:rsidRPr="00DF727E">
        <w:rPr>
          <w:rFonts w:ascii="Times New Roman" w:hAnsi="Times New Roman" w:cs="Times New Roman"/>
          <w:smallCaps/>
          <w:lang w:val="pt-BR"/>
        </w:rPr>
        <w:t>Pap</w:t>
      </w:r>
      <w:r w:rsidR="00DB169C" w:rsidRPr="00DF727E">
        <w:rPr>
          <w:rFonts w:ascii="Times New Roman" w:hAnsi="Times New Roman" w:cs="Times New Roman"/>
          <w:smallCaps/>
          <w:lang w:val="pt-BR"/>
        </w:rPr>
        <w:t>a</w:t>
      </w:r>
      <w:r w:rsidRPr="00DF727E">
        <w:rPr>
          <w:rFonts w:ascii="Times New Roman" w:hAnsi="Times New Roman" w:cs="Times New Roman"/>
          <w:smallCaps/>
          <w:lang w:val="pt-BR"/>
        </w:rPr>
        <w:t xml:space="preserve"> </w:t>
      </w:r>
      <w:r w:rsidR="009F5905" w:rsidRPr="00DF727E">
        <w:rPr>
          <w:rFonts w:ascii="Times New Roman" w:hAnsi="Times New Roman" w:cs="Times New Roman"/>
          <w:smallCaps/>
          <w:lang w:val="pt-BR"/>
        </w:rPr>
        <w:t>Francisco</w:t>
      </w:r>
      <w:r w:rsidR="009F5905" w:rsidRPr="00DF727E">
        <w:rPr>
          <w:rFonts w:ascii="Times New Roman" w:hAnsi="Times New Roman" w:cs="Times New Roman"/>
          <w:lang w:val="pt-BR"/>
        </w:rPr>
        <w:t xml:space="preserve">, </w:t>
      </w:r>
      <w:r w:rsidR="009F5905" w:rsidRPr="00DF727E">
        <w:rPr>
          <w:rFonts w:ascii="Times New Roman" w:hAnsi="Times New Roman" w:cs="Times New Roman"/>
          <w:i/>
          <w:lang w:val="pt-BR"/>
        </w:rPr>
        <w:t xml:space="preserve">Carta Encíclica Laudato Sí </w:t>
      </w:r>
      <w:r w:rsidRPr="00DF727E">
        <w:rPr>
          <w:rFonts w:ascii="Times New Roman" w:hAnsi="Times New Roman" w:cs="Times New Roman"/>
          <w:i/>
          <w:lang w:val="pt-BR"/>
        </w:rPr>
        <w:t xml:space="preserve">. </w:t>
      </w:r>
      <w:r w:rsidR="009F5905" w:rsidRPr="009F5905">
        <w:rPr>
          <w:rFonts w:ascii="Times New Roman" w:hAnsi="Times New Roman" w:cs="Times New Roman"/>
          <w:i/>
          <w:lang w:val="pt-BR"/>
        </w:rPr>
        <w:t>Sobre salvaguardar a casa comum</w:t>
      </w:r>
      <w:r w:rsidR="009F5905" w:rsidRPr="009F5905">
        <w:rPr>
          <w:rFonts w:ascii="Times New Roman" w:hAnsi="Times New Roman" w:cs="Times New Roman"/>
          <w:lang w:val="pt-BR"/>
        </w:rPr>
        <w:t xml:space="preserve">. </w:t>
      </w:r>
      <w:r w:rsidR="009F5905" w:rsidRPr="00DF727E">
        <w:rPr>
          <w:rFonts w:ascii="Times New Roman" w:hAnsi="Times New Roman" w:cs="Times New Roman"/>
          <w:lang w:val="pt-BR"/>
        </w:rPr>
        <w:t>Libre</w:t>
      </w:r>
      <w:r w:rsidRPr="00DF727E">
        <w:rPr>
          <w:rFonts w:ascii="Times New Roman" w:hAnsi="Times New Roman" w:cs="Times New Roman"/>
          <w:lang w:val="pt-BR"/>
        </w:rPr>
        <w:t>ria Editrice Vaticana, mai 2015. .</w:t>
      </w:r>
    </w:p>
  </w:footnote>
  <w:footnote w:id="2">
    <w:p w:rsidR="00D1149D" w:rsidRPr="009F5905"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9F5905">
        <w:rPr>
          <w:rFonts w:ascii="Times New Roman" w:hAnsi="Times New Roman" w:cs="Times New Roman"/>
          <w:lang w:val="pt-BR"/>
        </w:rPr>
        <w:t xml:space="preserve"> </w:t>
      </w:r>
      <w:r w:rsidR="009F5905" w:rsidRPr="009F5905">
        <w:rPr>
          <w:rFonts w:ascii="Times New Roman" w:hAnsi="Times New Roman" w:cs="Times New Roman"/>
          <w:lang w:val="pt-BR"/>
        </w:rPr>
        <w:t>A tradução francesa « </w:t>
      </w:r>
      <w:proofErr w:type="gramStart"/>
      <w:r w:rsidR="009F5905" w:rsidRPr="009F5905">
        <w:rPr>
          <w:rFonts w:ascii="Times New Roman" w:hAnsi="Times New Roman" w:cs="Times New Roman"/>
          <w:lang w:val="pt-BR"/>
        </w:rPr>
        <w:t>salvaguarde</w:t>
      </w:r>
      <w:proofErr w:type="gramEnd"/>
      <w:r w:rsidR="009F5905" w:rsidRPr="009F5905">
        <w:rPr>
          <w:rFonts w:ascii="Times New Roman" w:hAnsi="Times New Roman" w:cs="Times New Roman"/>
          <w:lang w:val="pt-BR"/>
        </w:rPr>
        <w:t xml:space="preserve"> » não </w:t>
      </w:r>
      <w:proofErr w:type="gramStart"/>
      <w:r w:rsidR="009F5905" w:rsidRPr="009F5905">
        <w:rPr>
          <w:rFonts w:ascii="Times New Roman" w:hAnsi="Times New Roman" w:cs="Times New Roman"/>
          <w:lang w:val="pt-BR"/>
        </w:rPr>
        <w:t>dá</w:t>
      </w:r>
      <w:proofErr w:type="gramEnd"/>
      <w:r w:rsidR="009F5905" w:rsidRPr="009F5905">
        <w:rPr>
          <w:rFonts w:ascii="Times New Roman" w:hAnsi="Times New Roman" w:cs="Times New Roman"/>
          <w:lang w:val="pt-BR"/>
        </w:rPr>
        <w:t xml:space="preserve"> inteiramente o sentido de « cuidado » que se trata de se exercer a respeito da nossa casa </w:t>
      </w:r>
      <w:r w:rsidR="00F43B10" w:rsidRPr="009F5905">
        <w:rPr>
          <w:rFonts w:ascii="Times New Roman" w:hAnsi="Times New Roman" w:cs="Times New Roman"/>
          <w:lang w:val="pt-BR"/>
        </w:rPr>
        <w:t>comum (</w:t>
      </w:r>
      <w:r w:rsidR="00AE68EC">
        <w:rPr>
          <w:rFonts w:ascii="Times New Roman" w:hAnsi="Times New Roman" w:cs="Times New Roman"/>
          <w:lang w:val="pt-BR"/>
        </w:rPr>
        <w:t>em Inglês</w:t>
      </w:r>
      <w:r w:rsidRPr="009F5905">
        <w:rPr>
          <w:rFonts w:ascii="Times New Roman" w:hAnsi="Times New Roman" w:cs="Times New Roman"/>
          <w:lang w:val="pt-BR"/>
        </w:rPr>
        <w:t xml:space="preserve"> : </w:t>
      </w:r>
      <w:r w:rsidRPr="009F5905">
        <w:rPr>
          <w:rFonts w:ascii="Times New Roman" w:hAnsi="Times New Roman" w:cs="Times New Roman"/>
          <w:i/>
          <w:lang w:val="pt-BR"/>
        </w:rPr>
        <w:t>care</w:t>
      </w:r>
      <w:r w:rsidRPr="009F5905">
        <w:rPr>
          <w:rFonts w:ascii="Times New Roman" w:hAnsi="Times New Roman" w:cs="Times New Roman"/>
          <w:lang w:val="pt-BR"/>
        </w:rPr>
        <w:t xml:space="preserve">, </w:t>
      </w:r>
      <w:r w:rsidR="00AE68EC">
        <w:rPr>
          <w:rFonts w:ascii="Times New Roman" w:hAnsi="Times New Roman" w:cs="Times New Roman"/>
          <w:lang w:val="pt-BR"/>
        </w:rPr>
        <w:t xml:space="preserve">Espanhol: </w:t>
      </w:r>
      <w:r w:rsidRPr="009F5905">
        <w:rPr>
          <w:rFonts w:ascii="Times New Roman" w:hAnsi="Times New Roman" w:cs="Times New Roman"/>
          <w:i/>
          <w:lang w:val="pt-BR"/>
        </w:rPr>
        <w:t>cuidado</w:t>
      </w:r>
      <w:r w:rsidRPr="009F5905">
        <w:rPr>
          <w:rFonts w:ascii="Times New Roman" w:hAnsi="Times New Roman" w:cs="Times New Roman"/>
          <w:lang w:val="pt-BR"/>
        </w:rPr>
        <w:t xml:space="preserve">, </w:t>
      </w:r>
      <w:r w:rsidR="00AE68EC">
        <w:rPr>
          <w:rFonts w:ascii="Times New Roman" w:hAnsi="Times New Roman" w:cs="Times New Roman"/>
          <w:lang w:val="pt-BR"/>
        </w:rPr>
        <w:t>em Italiano</w:t>
      </w:r>
      <w:r w:rsidRPr="009F5905">
        <w:rPr>
          <w:rFonts w:ascii="Times New Roman" w:hAnsi="Times New Roman" w:cs="Times New Roman"/>
          <w:lang w:val="pt-BR"/>
        </w:rPr>
        <w:t xml:space="preserve">: </w:t>
      </w:r>
      <w:r w:rsidRPr="009F5905">
        <w:rPr>
          <w:rFonts w:ascii="Times New Roman" w:hAnsi="Times New Roman" w:cs="Times New Roman"/>
          <w:i/>
          <w:lang w:val="pt-BR"/>
        </w:rPr>
        <w:t>cura</w:t>
      </w:r>
      <w:r w:rsidRPr="009F5905">
        <w:rPr>
          <w:rFonts w:ascii="Times New Roman" w:hAnsi="Times New Roman" w:cs="Times New Roman"/>
          <w:lang w:val="pt-BR"/>
        </w:rPr>
        <w:t>).</w:t>
      </w:r>
    </w:p>
  </w:footnote>
  <w:footnote w:id="3">
    <w:p w:rsidR="00D1149D" w:rsidRPr="00F43B10"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F43B10">
        <w:rPr>
          <w:rFonts w:ascii="Times New Roman" w:hAnsi="Times New Roman" w:cs="Times New Roman"/>
          <w:lang w:val="pt-BR"/>
        </w:rPr>
        <w:t xml:space="preserve"> </w:t>
      </w:r>
      <w:r w:rsidR="00F43B10" w:rsidRPr="00F43B10">
        <w:rPr>
          <w:rFonts w:ascii="Times New Roman" w:hAnsi="Times New Roman" w:cs="Times New Roman"/>
          <w:lang w:val="pt-BR"/>
        </w:rPr>
        <w:t xml:space="preserve">Esse texto retoma parcialmente e desenvolve </w:t>
      </w:r>
      <w:proofErr w:type="gramStart"/>
      <w:r w:rsidR="00F43B10" w:rsidRPr="00F43B10">
        <w:rPr>
          <w:rFonts w:ascii="Times New Roman" w:hAnsi="Times New Roman" w:cs="Times New Roman"/>
          <w:lang w:val="pt-BR"/>
        </w:rPr>
        <w:t>( na</w:t>
      </w:r>
      <w:proofErr w:type="gramEnd"/>
      <w:r w:rsidR="00F43B10" w:rsidRPr="00F43B10">
        <w:rPr>
          <w:rFonts w:ascii="Times New Roman" w:hAnsi="Times New Roman" w:cs="Times New Roman"/>
          <w:lang w:val="pt-BR"/>
        </w:rPr>
        <w:t xml:space="preserve"> primeira e segunda parte ) a introdução geral escrita por Alain</w:t>
      </w:r>
      <w:r w:rsidRPr="00F43B10">
        <w:rPr>
          <w:rFonts w:ascii="Times New Roman" w:hAnsi="Times New Roman" w:cs="Times New Roman"/>
          <w:lang w:val="pt-BR"/>
        </w:rPr>
        <w:t xml:space="preserve"> Thomasset et Grégoire Catta, </w:t>
      </w:r>
      <w:r w:rsidR="00F43B10" w:rsidRPr="00F43B10">
        <w:rPr>
          <w:rFonts w:ascii="Times New Roman" w:hAnsi="Times New Roman" w:cs="Times New Roman"/>
          <w:lang w:val="pt-BR"/>
        </w:rPr>
        <w:t>para a Ediç</w:t>
      </w:r>
      <w:r w:rsidR="00F43B10">
        <w:rPr>
          <w:rFonts w:ascii="Times New Roman" w:hAnsi="Times New Roman" w:cs="Times New Roman"/>
          <w:lang w:val="pt-BR"/>
        </w:rPr>
        <w:t xml:space="preserve">ão </w:t>
      </w:r>
      <w:r w:rsidRPr="00F43B10">
        <w:rPr>
          <w:rFonts w:ascii="Times New Roman" w:hAnsi="Times New Roman" w:cs="Times New Roman"/>
          <w:lang w:val="pt-BR"/>
        </w:rPr>
        <w:t xml:space="preserve"> </w:t>
      </w:r>
      <w:r w:rsidRPr="00F43B10">
        <w:rPr>
          <w:rFonts w:ascii="Times New Roman" w:hAnsi="Times New Roman" w:cs="Times New Roman"/>
          <w:i/>
          <w:lang w:val="pt-BR"/>
        </w:rPr>
        <w:t xml:space="preserve">Laudato Si’ </w:t>
      </w:r>
      <w:r w:rsidR="00F43B10">
        <w:rPr>
          <w:rFonts w:ascii="Times New Roman" w:hAnsi="Times New Roman" w:cs="Times New Roman"/>
          <w:lang w:val="pt-BR"/>
        </w:rPr>
        <w:t xml:space="preserve">apresentada e comentada pela equipe do </w:t>
      </w:r>
      <w:r w:rsidRPr="00F43B10">
        <w:rPr>
          <w:rFonts w:ascii="Times New Roman" w:hAnsi="Times New Roman" w:cs="Times New Roman"/>
          <w:lang w:val="pt-BR"/>
        </w:rPr>
        <w:t>CERAS, Éditions jésuites, Namur, Paris, 2015, p. 11-22</w:t>
      </w:r>
    </w:p>
    <w:p w:rsidR="00D1149D" w:rsidRPr="00F43B10" w:rsidRDefault="00D1149D" w:rsidP="000C2CDC">
      <w:pPr>
        <w:pStyle w:val="Notedebasdepage"/>
        <w:jc w:val="both"/>
        <w:rPr>
          <w:rFonts w:ascii="Times New Roman" w:hAnsi="Times New Roman" w:cs="Times New Roman"/>
          <w:lang w:val="pt-BR"/>
        </w:rPr>
      </w:pPr>
    </w:p>
  </w:footnote>
  <w:footnote w:id="4">
    <w:p w:rsidR="00D1149D" w:rsidRPr="00DF727E"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DF727E">
        <w:rPr>
          <w:rFonts w:ascii="Times New Roman" w:hAnsi="Times New Roman" w:cs="Times New Roman"/>
          <w:lang w:val="pt-BR"/>
        </w:rPr>
        <w:t xml:space="preserve"> </w:t>
      </w:r>
      <w:r w:rsidRPr="00DF727E">
        <w:rPr>
          <w:rFonts w:ascii="Times New Roman" w:hAnsi="Times New Roman" w:cs="Times New Roman"/>
          <w:smallCaps/>
          <w:lang w:val="pt-BR"/>
        </w:rPr>
        <w:t>Jean XXIII</w:t>
      </w:r>
      <w:r w:rsidRPr="00DF727E">
        <w:rPr>
          <w:rFonts w:ascii="Times New Roman" w:hAnsi="Times New Roman" w:cs="Times New Roman"/>
          <w:lang w:val="pt-BR"/>
        </w:rPr>
        <w:t xml:space="preserve">, </w:t>
      </w:r>
      <w:r w:rsidRPr="00DF727E">
        <w:rPr>
          <w:rFonts w:ascii="Times New Roman" w:hAnsi="Times New Roman" w:cs="Times New Roman"/>
          <w:i/>
          <w:lang w:val="pt-BR"/>
        </w:rPr>
        <w:t>Pacem in terris</w:t>
      </w:r>
      <w:r w:rsidRPr="00DF727E">
        <w:rPr>
          <w:rFonts w:ascii="Times New Roman" w:hAnsi="Times New Roman" w:cs="Times New Roman"/>
          <w:lang w:val="pt-BR"/>
        </w:rPr>
        <w:t xml:space="preserve">, </w:t>
      </w:r>
      <w:r w:rsidR="00AE68EC" w:rsidRPr="00DF727E">
        <w:rPr>
          <w:rFonts w:ascii="Times New Roman" w:hAnsi="Times New Roman" w:cs="Times New Roman"/>
          <w:lang w:val="pt-BR"/>
        </w:rPr>
        <w:t xml:space="preserve">Carta Encíclia, </w:t>
      </w:r>
      <w:r w:rsidRPr="00DF727E">
        <w:rPr>
          <w:rFonts w:ascii="Times New Roman" w:hAnsi="Times New Roman" w:cs="Times New Roman"/>
          <w:lang w:val="pt-BR"/>
        </w:rPr>
        <w:t xml:space="preserve"> 1963.</w:t>
      </w:r>
    </w:p>
  </w:footnote>
  <w:footnote w:id="5">
    <w:p w:rsidR="00D1149D" w:rsidRPr="00F31234"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F43B10">
        <w:rPr>
          <w:rFonts w:ascii="Times New Roman" w:hAnsi="Times New Roman" w:cs="Times New Roman"/>
          <w:lang w:val="pt-BR"/>
        </w:rPr>
        <w:t xml:space="preserve"> « </w:t>
      </w:r>
      <w:r w:rsidR="00F43B10" w:rsidRPr="00F43B10">
        <w:rPr>
          <w:rFonts w:ascii="Times New Roman" w:hAnsi="Times New Roman" w:cs="Times New Roman"/>
          <w:lang w:val="pt-BR"/>
        </w:rPr>
        <w:t xml:space="preserve">É um texto fundamental e de incrível reconforto (…) </w:t>
      </w:r>
      <w:r w:rsidR="00F43B10" w:rsidRPr="00F31234">
        <w:rPr>
          <w:rFonts w:ascii="Times New Roman" w:hAnsi="Times New Roman" w:cs="Times New Roman"/>
          <w:lang w:val="pt-BR"/>
        </w:rPr>
        <w:t>Essa Encíclica é para mim um instrumento precioso</w:t>
      </w:r>
      <w:r w:rsidR="00F31234" w:rsidRPr="00F31234">
        <w:rPr>
          <w:rFonts w:ascii="Times New Roman" w:hAnsi="Times New Roman" w:cs="Times New Roman"/>
          <w:lang w:val="pt-BR"/>
        </w:rPr>
        <w:t xml:space="preserve"> para sustentar as mobilizaç</w:t>
      </w:r>
      <w:r w:rsidR="00F31234">
        <w:rPr>
          <w:rFonts w:ascii="Times New Roman" w:hAnsi="Times New Roman" w:cs="Times New Roman"/>
          <w:lang w:val="pt-BR"/>
        </w:rPr>
        <w:t xml:space="preserve">ões internacionais em curso. </w:t>
      </w:r>
      <w:r w:rsidR="00F31234" w:rsidRPr="00F31234">
        <w:rPr>
          <w:rFonts w:ascii="Times New Roman" w:hAnsi="Times New Roman" w:cs="Times New Roman"/>
          <w:lang w:val="pt-BR"/>
        </w:rPr>
        <w:t>O pão bento, ouso eu dizer</w:t>
      </w:r>
      <w:r w:rsidRPr="00F31234">
        <w:rPr>
          <w:rFonts w:ascii="Times New Roman" w:hAnsi="Times New Roman" w:cs="Times New Roman"/>
          <w:lang w:val="pt-BR"/>
        </w:rPr>
        <w:t> »,</w:t>
      </w:r>
      <w:r w:rsidRPr="00F31234">
        <w:rPr>
          <w:rFonts w:ascii="Times New Roman" w:hAnsi="Times New Roman" w:cs="Times New Roman"/>
          <w:i/>
          <w:lang w:val="pt-BR"/>
        </w:rPr>
        <w:t xml:space="preserve"> </w:t>
      </w:r>
      <w:r w:rsidRPr="00F31234">
        <w:rPr>
          <w:rFonts w:ascii="Times New Roman" w:hAnsi="Times New Roman" w:cs="Times New Roman"/>
          <w:lang w:val="pt-BR"/>
        </w:rPr>
        <w:t xml:space="preserve">Nicolas Hulot, </w:t>
      </w:r>
      <w:r w:rsidR="00F31234" w:rsidRPr="00F31234">
        <w:rPr>
          <w:rFonts w:ascii="Times New Roman" w:hAnsi="Times New Roman" w:cs="Times New Roman"/>
          <w:lang w:val="pt-BR"/>
        </w:rPr>
        <w:t xml:space="preserve">quando esteve ainda como enviado especial do governo para a proteção do </w:t>
      </w:r>
      <w:proofErr w:type="gramStart"/>
      <w:r w:rsidR="00F31234" w:rsidRPr="00F31234">
        <w:rPr>
          <w:rFonts w:ascii="Times New Roman" w:hAnsi="Times New Roman" w:cs="Times New Roman"/>
          <w:lang w:val="pt-BR"/>
        </w:rPr>
        <w:t>Planeta ,</w:t>
      </w:r>
      <w:proofErr w:type="gramEnd"/>
      <w:r w:rsidR="00F31234" w:rsidRPr="00F31234">
        <w:rPr>
          <w:rFonts w:ascii="Times New Roman" w:hAnsi="Times New Roman" w:cs="Times New Roman"/>
          <w:lang w:val="pt-BR"/>
        </w:rPr>
        <w:t xml:space="preserve"> ver o Dossi</w:t>
      </w:r>
      <w:r w:rsidR="00F31234">
        <w:rPr>
          <w:rFonts w:ascii="Times New Roman" w:hAnsi="Times New Roman" w:cs="Times New Roman"/>
          <w:lang w:val="pt-BR"/>
        </w:rPr>
        <w:t>ê</w:t>
      </w:r>
      <w:r w:rsidRPr="00F31234">
        <w:rPr>
          <w:rFonts w:ascii="Times New Roman" w:hAnsi="Times New Roman" w:cs="Times New Roman"/>
          <w:lang w:val="pt-BR"/>
        </w:rPr>
        <w:t xml:space="preserve"> « Laudato si’ » </w:t>
      </w:r>
      <w:r w:rsidR="00F31234">
        <w:rPr>
          <w:rFonts w:ascii="Times New Roman" w:hAnsi="Times New Roman" w:cs="Times New Roman"/>
          <w:lang w:val="pt-BR"/>
        </w:rPr>
        <w:t xml:space="preserve">no site </w:t>
      </w:r>
      <w:r w:rsidRPr="00F31234">
        <w:rPr>
          <w:rFonts w:ascii="Times New Roman" w:hAnsi="Times New Roman" w:cs="Times New Roman"/>
          <w:lang w:val="pt-BR"/>
        </w:rPr>
        <w:t xml:space="preserve"> www.pelerin.com. </w:t>
      </w:r>
      <w:r w:rsidR="00F31234">
        <w:rPr>
          <w:rFonts w:ascii="Times New Roman" w:hAnsi="Times New Roman" w:cs="Times New Roman"/>
          <w:lang w:val="pt-BR"/>
        </w:rPr>
        <w:t xml:space="preserve">Também </w:t>
      </w:r>
      <w:r w:rsidRPr="00F31234">
        <w:rPr>
          <w:rFonts w:ascii="Times New Roman" w:hAnsi="Times New Roman" w:cs="Times New Roman"/>
          <w:lang w:val="pt-BR"/>
        </w:rPr>
        <w:t xml:space="preserve">Edgar Morin </w:t>
      </w:r>
      <w:r w:rsidR="00F31234">
        <w:rPr>
          <w:rFonts w:ascii="Times New Roman" w:hAnsi="Times New Roman" w:cs="Times New Roman"/>
          <w:lang w:val="pt-BR"/>
        </w:rPr>
        <w:t xml:space="preserve">destaca </w:t>
      </w:r>
      <w:r w:rsidRPr="00F31234">
        <w:rPr>
          <w:rFonts w:ascii="Times New Roman" w:hAnsi="Times New Roman" w:cs="Times New Roman"/>
          <w:lang w:val="pt-BR"/>
        </w:rPr>
        <w:t xml:space="preserve"> que : « </w:t>
      </w:r>
      <w:r w:rsidR="00F31234">
        <w:rPr>
          <w:rFonts w:ascii="Times New Roman" w:hAnsi="Times New Roman" w:cs="Times New Roman"/>
          <w:lang w:val="pt-BR"/>
        </w:rPr>
        <w:t xml:space="preserve">A Encíclica </w:t>
      </w:r>
      <w:r w:rsidRPr="00F31234">
        <w:rPr>
          <w:rFonts w:ascii="Times New Roman" w:hAnsi="Times New Roman" w:cs="Times New Roman"/>
          <w:lang w:val="pt-BR"/>
        </w:rPr>
        <w:t xml:space="preserve">Laudato Si’ </w:t>
      </w:r>
      <w:r w:rsidR="00F31234">
        <w:rPr>
          <w:rFonts w:ascii="Times New Roman" w:hAnsi="Times New Roman" w:cs="Times New Roman"/>
          <w:lang w:val="pt-BR"/>
        </w:rPr>
        <w:t>é talvez o ato de um chamado a novas civilizações</w:t>
      </w:r>
      <w:r w:rsidRPr="00F31234">
        <w:rPr>
          <w:rFonts w:ascii="Times New Roman" w:hAnsi="Times New Roman" w:cs="Times New Roman"/>
          <w:lang w:val="pt-BR"/>
        </w:rPr>
        <w:t xml:space="preserve"> », </w:t>
      </w:r>
      <w:proofErr w:type="gramStart"/>
      <w:r w:rsidR="00F31234">
        <w:rPr>
          <w:rFonts w:ascii="Times New Roman" w:hAnsi="Times New Roman" w:cs="Times New Roman"/>
          <w:lang w:val="pt-BR"/>
        </w:rPr>
        <w:t xml:space="preserve">em </w:t>
      </w:r>
      <w:proofErr w:type="gramEnd"/>
      <w:r w:rsidR="00F31234">
        <w:rPr>
          <w:rFonts w:ascii="Times New Roman" w:hAnsi="Times New Roman" w:cs="Times New Roman"/>
          <w:lang w:val="pt-BR"/>
        </w:rPr>
        <w:t xml:space="preserve">: </w:t>
      </w:r>
      <w:r w:rsidRPr="00F31234">
        <w:rPr>
          <w:rFonts w:ascii="Times New Roman" w:hAnsi="Times New Roman" w:cs="Times New Roman"/>
          <w:i/>
          <w:lang w:val="pt-BR"/>
        </w:rPr>
        <w:t>La Croix</w:t>
      </w:r>
      <w:r w:rsidRPr="00F31234">
        <w:rPr>
          <w:rFonts w:ascii="Times New Roman" w:hAnsi="Times New Roman" w:cs="Times New Roman"/>
          <w:lang w:val="pt-BR"/>
        </w:rPr>
        <w:t>, du 21 juin 2015.</w:t>
      </w:r>
    </w:p>
    <w:p w:rsidR="00D1149D" w:rsidRPr="00F31234" w:rsidRDefault="00D1149D" w:rsidP="000C2CDC">
      <w:pPr>
        <w:pStyle w:val="Notedebasdepage"/>
        <w:jc w:val="both"/>
        <w:rPr>
          <w:rFonts w:ascii="Times New Roman" w:hAnsi="Times New Roman" w:cs="Times New Roman"/>
          <w:lang w:val="pt-BR"/>
        </w:rPr>
      </w:pPr>
    </w:p>
  </w:footnote>
  <w:footnote w:id="6">
    <w:p w:rsidR="00D1149D" w:rsidRPr="00F31234"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F31234">
        <w:rPr>
          <w:rFonts w:ascii="Times New Roman" w:hAnsi="Times New Roman" w:cs="Times New Roman"/>
        </w:rPr>
        <w:t xml:space="preserve"> </w:t>
      </w:r>
      <w:r w:rsidR="00F31234" w:rsidRPr="00F31234">
        <w:rPr>
          <w:rFonts w:ascii="Times New Roman" w:hAnsi="Times New Roman" w:cs="Times New Roman"/>
        </w:rPr>
        <w:t xml:space="preserve">Ver </w:t>
      </w:r>
      <w:proofErr w:type="spellStart"/>
      <w:r w:rsidR="00F31234" w:rsidRPr="00F31234">
        <w:rPr>
          <w:rFonts w:ascii="Times New Roman" w:hAnsi="Times New Roman" w:cs="Times New Roman"/>
        </w:rPr>
        <w:t>reunião</w:t>
      </w:r>
      <w:proofErr w:type="spellEnd"/>
      <w:r w:rsidR="00F31234" w:rsidRPr="00F31234">
        <w:rPr>
          <w:rFonts w:ascii="Times New Roman" w:hAnsi="Times New Roman" w:cs="Times New Roman"/>
        </w:rPr>
        <w:t xml:space="preserve"> </w:t>
      </w:r>
      <w:proofErr w:type="spellStart"/>
      <w:r w:rsidR="00F31234" w:rsidRPr="00F31234">
        <w:rPr>
          <w:rFonts w:ascii="Times New Roman" w:hAnsi="Times New Roman" w:cs="Times New Roman"/>
        </w:rPr>
        <w:t>ecumênica</w:t>
      </w:r>
      <w:proofErr w:type="spellEnd"/>
      <w:r w:rsidR="00F31234" w:rsidRPr="00F31234">
        <w:rPr>
          <w:rFonts w:ascii="Times New Roman" w:hAnsi="Times New Roman" w:cs="Times New Roman"/>
        </w:rPr>
        <w:t xml:space="preserve"> </w:t>
      </w:r>
      <w:proofErr w:type="spellStart"/>
      <w:r w:rsidR="00F31234" w:rsidRPr="00F31234">
        <w:rPr>
          <w:rFonts w:ascii="Times New Roman" w:hAnsi="Times New Roman" w:cs="Times New Roman"/>
        </w:rPr>
        <w:t>europea</w:t>
      </w:r>
      <w:proofErr w:type="spellEnd"/>
      <w:r w:rsidR="00F31234" w:rsidRPr="00F31234">
        <w:rPr>
          <w:rFonts w:ascii="Times New Roman" w:hAnsi="Times New Roman" w:cs="Times New Roman"/>
        </w:rPr>
        <w:t xml:space="preserve"> de Bali </w:t>
      </w:r>
      <w:proofErr w:type="spellStart"/>
      <w:r w:rsidR="00F31234" w:rsidRPr="00F31234">
        <w:rPr>
          <w:rFonts w:ascii="Times New Roman" w:hAnsi="Times New Roman" w:cs="Times New Roman"/>
        </w:rPr>
        <w:t>em</w:t>
      </w:r>
      <w:proofErr w:type="spellEnd"/>
      <w:r w:rsidR="00F31234" w:rsidRPr="00F31234">
        <w:rPr>
          <w:rFonts w:ascii="Times New Roman" w:hAnsi="Times New Roman" w:cs="Times New Roman"/>
        </w:rPr>
        <w:t xml:space="preserve"> </w:t>
      </w:r>
      <w:r w:rsidRPr="00F31234">
        <w:rPr>
          <w:rFonts w:ascii="Times New Roman" w:hAnsi="Times New Roman" w:cs="Times New Roman"/>
        </w:rPr>
        <w:t xml:space="preserve"> </w:t>
      </w:r>
      <w:r w:rsidRPr="009F5905">
        <w:rPr>
          <w:rFonts w:ascii="Times New Roman" w:hAnsi="Times New Roman" w:cs="Times New Roman"/>
          <w:i/>
        </w:rPr>
        <w:t>Paix et justice pour la création entière</w:t>
      </w:r>
      <w:r w:rsidRPr="009F5905">
        <w:rPr>
          <w:rFonts w:ascii="Times New Roman" w:hAnsi="Times New Roman" w:cs="Times New Roman"/>
        </w:rPr>
        <w:t xml:space="preserve">, Cerf, Paris, 1989. </w:t>
      </w:r>
      <w:proofErr w:type="gramStart"/>
      <w:r w:rsidR="00F31234" w:rsidRPr="00F31234">
        <w:rPr>
          <w:rFonts w:ascii="Times New Roman" w:hAnsi="Times New Roman" w:cs="Times New Roman"/>
          <w:lang w:val="pt-BR"/>
        </w:rPr>
        <w:t xml:space="preserve">Desde </w:t>
      </w:r>
      <w:r w:rsidRPr="00F31234">
        <w:rPr>
          <w:rFonts w:ascii="Times New Roman" w:hAnsi="Times New Roman" w:cs="Times New Roman"/>
          <w:lang w:val="pt-BR"/>
        </w:rPr>
        <w:t xml:space="preserve"> 1989</w:t>
      </w:r>
      <w:proofErr w:type="gramEnd"/>
      <w:r w:rsidRPr="00F31234">
        <w:rPr>
          <w:rFonts w:ascii="Times New Roman" w:hAnsi="Times New Roman" w:cs="Times New Roman"/>
          <w:lang w:val="pt-BR"/>
        </w:rPr>
        <w:t xml:space="preserve">, </w:t>
      </w:r>
      <w:r w:rsidR="00F31234" w:rsidRPr="00F31234">
        <w:rPr>
          <w:rFonts w:ascii="Times New Roman" w:hAnsi="Times New Roman" w:cs="Times New Roman"/>
          <w:lang w:val="pt-BR"/>
        </w:rPr>
        <w:t xml:space="preserve">o </w:t>
      </w:r>
      <w:r w:rsidRPr="00F31234">
        <w:rPr>
          <w:rFonts w:ascii="Times New Roman" w:hAnsi="Times New Roman" w:cs="Times New Roman"/>
          <w:lang w:val="pt-BR"/>
        </w:rPr>
        <w:t xml:space="preserve"> 1</w:t>
      </w:r>
      <w:r w:rsidRPr="00F31234">
        <w:rPr>
          <w:rFonts w:ascii="Times New Roman" w:hAnsi="Times New Roman" w:cs="Times New Roman"/>
          <w:vertAlign w:val="superscript"/>
          <w:lang w:val="pt-BR"/>
        </w:rPr>
        <w:t>er</w:t>
      </w:r>
      <w:r w:rsidRPr="00F31234">
        <w:rPr>
          <w:rFonts w:ascii="Times New Roman" w:hAnsi="Times New Roman" w:cs="Times New Roman"/>
          <w:lang w:val="pt-BR"/>
        </w:rPr>
        <w:t> </w:t>
      </w:r>
      <w:r w:rsidR="00F31234" w:rsidRPr="00F31234">
        <w:rPr>
          <w:rFonts w:ascii="Times New Roman" w:hAnsi="Times New Roman" w:cs="Times New Roman"/>
          <w:lang w:val="pt-BR"/>
        </w:rPr>
        <w:t>de setembro que é o inicio do ano litúrgico para a Igreja Ortodoxa , se tornou um dia de oração para a Criação, em virtude de uma Encíclica do Patriarca Dimitrios</w:t>
      </w:r>
      <w:r w:rsidRPr="00F31234">
        <w:rPr>
          <w:rFonts w:ascii="Times New Roman" w:hAnsi="Times New Roman" w:cs="Times New Roman"/>
          <w:lang w:val="pt-BR"/>
        </w:rPr>
        <w:t>.</w:t>
      </w:r>
    </w:p>
  </w:footnote>
  <w:footnote w:id="7">
    <w:p w:rsidR="00D1149D" w:rsidRPr="00F31234"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F31234">
        <w:rPr>
          <w:rFonts w:ascii="Times New Roman" w:hAnsi="Times New Roman" w:cs="Times New Roman"/>
          <w:lang w:val="pt-BR"/>
        </w:rPr>
        <w:t xml:space="preserve"> </w:t>
      </w:r>
      <w:r w:rsidR="00F31234" w:rsidRPr="00F31234">
        <w:rPr>
          <w:rFonts w:ascii="Times New Roman" w:hAnsi="Times New Roman" w:cs="Times New Roman"/>
          <w:smallCaps/>
          <w:lang w:val="pt-BR"/>
        </w:rPr>
        <w:t>Declaração comum do Santo Padre João Paulo II e do Patriarca ecumênico da Santa Sé Bartolomeu I,</w:t>
      </w:r>
      <w:r w:rsidR="00F31234">
        <w:rPr>
          <w:rFonts w:ascii="Times New Roman" w:hAnsi="Times New Roman" w:cs="Times New Roman"/>
          <w:lang w:val="pt-BR"/>
        </w:rPr>
        <w:t xml:space="preserve"> em </w:t>
      </w:r>
      <w:r w:rsidRPr="00F31234">
        <w:rPr>
          <w:rFonts w:ascii="Times New Roman" w:hAnsi="Times New Roman" w:cs="Times New Roman"/>
          <w:lang w:val="pt-BR"/>
        </w:rPr>
        <w:t xml:space="preserve">10 </w:t>
      </w:r>
      <w:r w:rsidR="00F31234">
        <w:rPr>
          <w:rFonts w:ascii="Times New Roman" w:hAnsi="Times New Roman" w:cs="Times New Roman"/>
          <w:lang w:val="pt-BR"/>
        </w:rPr>
        <w:t xml:space="preserve">de junho de 2002. </w:t>
      </w:r>
      <w:r w:rsidR="00F31234" w:rsidRPr="00F31234">
        <w:rPr>
          <w:rFonts w:ascii="Times New Roman" w:hAnsi="Times New Roman" w:cs="Times New Roman"/>
          <w:lang w:val="pt-BR"/>
        </w:rPr>
        <w:t xml:space="preserve">Disponível em : </w:t>
      </w:r>
      <w:r w:rsidRPr="00F31234">
        <w:rPr>
          <w:rFonts w:ascii="Times New Roman" w:hAnsi="Times New Roman" w:cs="Times New Roman"/>
          <w:lang w:val="pt-BR"/>
        </w:rPr>
        <w:t xml:space="preserve">juin </w:t>
      </w:r>
      <w:proofErr w:type="gramStart"/>
      <w:r w:rsidRPr="00F31234">
        <w:rPr>
          <w:rFonts w:ascii="Times New Roman" w:hAnsi="Times New Roman" w:cs="Times New Roman"/>
          <w:lang w:val="pt-BR"/>
        </w:rPr>
        <w:t xml:space="preserve">2002 </w:t>
      </w:r>
      <w:proofErr w:type="gramEnd"/>
      <w:r w:rsidRPr="00F31234">
        <w:rPr>
          <w:rFonts w:ascii="Times New Roman" w:hAnsi="Times New Roman" w:cs="Times New Roman"/>
          <w:lang w:val="pt-BR"/>
        </w:rPr>
        <w:t>: https://w2.vatican.va/content/john-paul-ii/fr/speeches/2002/june/documents/hf_jp-ii_spe_20020610_venice-declaration.html</w:t>
      </w:r>
    </w:p>
  </w:footnote>
  <w:footnote w:id="8">
    <w:p w:rsidR="00D1149D" w:rsidRPr="00F31234"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F31234">
        <w:rPr>
          <w:rFonts w:ascii="Times New Roman" w:hAnsi="Times New Roman" w:cs="Times New Roman"/>
          <w:lang w:val="pt-BR"/>
        </w:rPr>
        <w:t xml:space="preserve"> </w:t>
      </w:r>
      <w:r w:rsidRPr="00F31234">
        <w:rPr>
          <w:rFonts w:ascii="Times New Roman" w:hAnsi="Times New Roman" w:cs="Times New Roman"/>
          <w:smallCaps/>
          <w:lang w:val="pt-BR"/>
        </w:rPr>
        <w:t>Paul</w:t>
      </w:r>
      <w:r w:rsidR="00F31234" w:rsidRPr="00F31234">
        <w:rPr>
          <w:rFonts w:ascii="Times New Roman" w:hAnsi="Times New Roman" w:cs="Times New Roman"/>
          <w:smallCaps/>
          <w:lang w:val="pt-BR"/>
        </w:rPr>
        <w:t>o</w:t>
      </w:r>
      <w:r w:rsidRPr="00F31234">
        <w:rPr>
          <w:rFonts w:ascii="Times New Roman" w:hAnsi="Times New Roman" w:cs="Times New Roman"/>
          <w:smallCaps/>
          <w:lang w:val="pt-BR"/>
        </w:rPr>
        <w:t xml:space="preserve"> VI</w:t>
      </w:r>
      <w:r w:rsidRPr="00F31234">
        <w:rPr>
          <w:rFonts w:ascii="Times New Roman" w:hAnsi="Times New Roman" w:cs="Times New Roman"/>
          <w:lang w:val="pt-BR"/>
        </w:rPr>
        <w:t>, « </w:t>
      </w:r>
      <w:r w:rsidR="00F31234" w:rsidRPr="00F31234">
        <w:rPr>
          <w:rFonts w:ascii="Times New Roman" w:hAnsi="Times New Roman" w:cs="Times New Roman"/>
          <w:lang w:val="pt-BR"/>
        </w:rPr>
        <w:t xml:space="preserve">Discurso a ocasião </w:t>
      </w:r>
      <w:proofErr w:type="gramStart"/>
      <w:r w:rsidR="00F31234" w:rsidRPr="00F31234">
        <w:rPr>
          <w:rFonts w:ascii="Times New Roman" w:hAnsi="Times New Roman" w:cs="Times New Roman"/>
          <w:lang w:val="pt-BR"/>
        </w:rPr>
        <w:t xml:space="preserve">do </w:t>
      </w:r>
      <w:r w:rsidRPr="00F31234">
        <w:rPr>
          <w:rFonts w:ascii="Times New Roman" w:hAnsi="Times New Roman" w:cs="Times New Roman"/>
          <w:lang w:val="pt-BR"/>
        </w:rPr>
        <w:t xml:space="preserve"> 25</w:t>
      </w:r>
      <w:r w:rsidRPr="00F31234">
        <w:rPr>
          <w:rFonts w:ascii="Times New Roman" w:hAnsi="Times New Roman" w:cs="Times New Roman"/>
          <w:vertAlign w:val="superscript"/>
          <w:lang w:val="pt-BR"/>
        </w:rPr>
        <w:t>e</w:t>
      </w:r>
      <w:proofErr w:type="gramEnd"/>
      <w:r w:rsidRPr="00F31234">
        <w:rPr>
          <w:rFonts w:ascii="Times New Roman" w:hAnsi="Times New Roman" w:cs="Times New Roman"/>
          <w:lang w:val="pt-BR"/>
        </w:rPr>
        <w:t xml:space="preserve"> an</w:t>
      </w:r>
      <w:r w:rsidR="00F31234" w:rsidRPr="00F31234">
        <w:rPr>
          <w:rFonts w:ascii="Times New Roman" w:hAnsi="Times New Roman" w:cs="Times New Roman"/>
          <w:lang w:val="pt-BR"/>
        </w:rPr>
        <w:t>ivers</w:t>
      </w:r>
      <w:r w:rsidR="00F31234">
        <w:rPr>
          <w:rFonts w:ascii="Times New Roman" w:hAnsi="Times New Roman" w:cs="Times New Roman"/>
          <w:lang w:val="pt-BR"/>
        </w:rPr>
        <w:t xml:space="preserve">ário da </w:t>
      </w:r>
      <w:r w:rsidRPr="00F31234">
        <w:rPr>
          <w:rFonts w:ascii="Times New Roman" w:hAnsi="Times New Roman" w:cs="Times New Roman"/>
          <w:lang w:val="pt-BR"/>
        </w:rPr>
        <w:t xml:space="preserve"> FAO »,</w:t>
      </w:r>
      <w:r w:rsidR="00F31234">
        <w:rPr>
          <w:rFonts w:ascii="Times New Roman" w:hAnsi="Times New Roman" w:cs="Times New Roman"/>
          <w:i/>
          <w:lang w:val="pt-BR"/>
        </w:rPr>
        <w:t xml:space="preserve"> </w:t>
      </w:r>
      <w:r w:rsidR="00F31234">
        <w:rPr>
          <w:rFonts w:ascii="Times New Roman" w:hAnsi="Times New Roman" w:cs="Times New Roman"/>
          <w:lang w:val="pt-BR"/>
        </w:rPr>
        <w:t xml:space="preserve">In: </w:t>
      </w:r>
      <w:r w:rsidRPr="00F31234">
        <w:rPr>
          <w:rFonts w:ascii="Times New Roman" w:hAnsi="Times New Roman" w:cs="Times New Roman"/>
          <w:i/>
          <w:iCs/>
          <w:lang w:val="pt-BR"/>
        </w:rPr>
        <w:t>AAS</w:t>
      </w:r>
      <w:r w:rsidRPr="00F31234">
        <w:rPr>
          <w:rFonts w:ascii="Times New Roman" w:hAnsi="Times New Roman" w:cs="Times New Roman"/>
          <w:lang w:val="pt-BR"/>
        </w:rPr>
        <w:t xml:space="preserve"> 62 (1970), p.830-838.</w:t>
      </w:r>
    </w:p>
  </w:footnote>
  <w:footnote w:id="9">
    <w:p w:rsidR="00D1149D" w:rsidRPr="00DF727E"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00F31234" w:rsidRPr="00F31234">
        <w:rPr>
          <w:rFonts w:ascii="Times New Roman" w:hAnsi="Times New Roman" w:cs="Times New Roman"/>
          <w:lang w:val="pt-BR"/>
        </w:rPr>
        <w:t xml:space="preserve"> </w:t>
      </w:r>
      <w:r w:rsidR="00F31234" w:rsidRPr="00F31234">
        <w:rPr>
          <w:rFonts w:ascii="Times New Roman" w:hAnsi="Times New Roman" w:cs="Times New Roman"/>
          <w:smallCaps/>
          <w:lang w:val="pt-BR"/>
        </w:rPr>
        <w:t xml:space="preserve">João </w:t>
      </w:r>
      <w:proofErr w:type="gramStart"/>
      <w:r w:rsidR="00F31234" w:rsidRPr="00F31234">
        <w:rPr>
          <w:rFonts w:ascii="Times New Roman" w:hAnsi="Times New Roman" w:cs="Times New Roman"/>
          <w:smallCaps/>
          <w:lang w:val="pt-BR"/>
        </w:rPr>
        <w:t xml:space="preserve">Paulo </w:t>
      </w:r>
      <w:r w:rsidRPr="00F31234">
        <w:rPr>
          <w:rFonts w:ascii="Times New Roman" w:hAnsi="Times New Roman" w:cs="Times New Roman"/>
          <w:smallCaps/>
          <w:lang w:val="pt-BR"/>
        </w:rPr>
        <w:t xml:space="preserve"> II</w:t>
      </w:r>
      <w:proofErr w:type="gramEnd"/>
      <w:r w:rsidRPr="00F31234">
        <w:rPr>
          <w:rFonts w:ascii="Times New Roman" w:hAnsi="Times New Roman" w:cs="Times New Roman"/>
          <w:lang w:val="pt-BR"/>
        </w:rPr>
        <w:t>, «</w:t>
      </w:r>
      <w:r w:rsidR="00F31234" w:rsidRPr="00F31234">
        <w:rPr>
          <w:rFonts w:ascii="Times New Roman" w:hAnsi="Times New Roman" w:cs="Times New Roman"/>
          <w:lang w:val="pt-BR"/>
        </w:rPr>
        <w:t xml:space="preserve">A paz com Deus criador, a paz com toda a criação </w:t>
      </w:r>
      <w:r w:rsidRPr="00F31234">
        <w:rPr>
          <w:rFonts w:ascii="Times New Roman" w:hAnsi="Times New Roman" w:cs="Times New Roman"/>
          <w:lang w:val="pt-BR"/>
        </w:rPr>
        <w:t xml:space="preserve"> », </w:t>
      </w:r>
      <w:r w:rsidR="00F31234" w:rsidRPr="00F31234">
        <w:rPr>
          <w:rFonts w:ascii="Times New Roman" w:hAnsi="Times New Roman" w:cs="Times New Roman"/>
          <w:lang w:val="pt-BR"/>
        </w:rPr>
        <w:t>Mensagem para jornada mundial da paz em 1990 </w:t>
      </w:r>
      <w:r w:rsidR="00F31234" w:rsidRPr="00F31234">
        <w:rPr>
          <w:rFonts w:ascii="Times New Roman" w:hAnsi="Times New Roman" w:cs="Times New Roman"/>
          <w:smallCaps/>
          <w:lang w:val="pt-BR"/>
        </w:rPr>
        <w:t>; Bento XVI</w:t>
      </w:r>
      <w:r w:rsidR="00F31234" w:rsidRPr="00F31234">
        <w:rPr>
          <w:rFonts w:ascii="Times New Roman" w:hAnsi="Times New Roman" w:cs="Times New Roman"/>
          <w:lang w:val="pt-BR"/>
        </w:rPr>
        <w:t xml:space="preserve"> «  Se </w:t>
      </w:r>
      <w:proofErr w:type="gramStart"/>
      <w:r w:rsidR="00F31234" w:rsidRPr="00F31234">
        <w:rPr>
          <w:rFonts w:ascii="Times New Roman" w:hAnsi="Times New Roman" w:cs="Times New Roman"/>
          <w:lang w:val="pt-BR"/>
        </w:rPr>
        <w:t>tu</w:t>
      </w:r>
      <w:proofErr w:type="gramEnd"/>
      <w:r w:rsidR="00F31234" w:rsidRPr="00F31234">
        <w:rPr>
          <w:rFonts w:ascii="Times New Roman" w:hAnsi="Times New Roman" w:cs="Times New Roman"/>
          <w:lang w:val="pt-BR"/>
        </w:rPr>
        <w:t xml:space="preserve"> queres construir a paz » Mensagem para a Jornada Mundial da paz 2010.</w:t>
      </w:r>
      <w:r w:rsidR="00F31234">
        <w:rPr>
          <w:rFonts w:ascii="Times New Roman" w:hAnsi="Times New Roman" w:cs="Times New Roman"/>
          <w:lang w:val="pt-BR"/>
        </w:rPr>
        <w:t xml:space="preserve"> </w:t>
      </w:r>
    </w:p>
  </w:footnote>
  <w:footnote w:id="10">
    <w:p w:rsidR="00D1149D" w:rsidRPr="009F5905" w:rsidRDefault="00D1149D" w:rsidP="000C2CDC">
      <w:pPr>
        <w:pStyle w:val="Notedebasdepage"/>
        <w:jc w:val="both"/>
        <w:rPr>
          <w:rFonts w:ascii="Times New Roman" w:hAnsi="Times New Roman" w:cs="Times New Roman"/>
        </w:rPr>
      </w:pPr>
      <w:r w:rsidRPr="009F5905">
        <w:rPr>
          <w:rStyle w:val="Appelnotedebasdep"/>
          <w:rFonts w:ascii="Times New Roman" w:hAnsi="Times New Roman" w:cs="Times New Roman"/>
        </w:rPr>
        <w:footnoteRef/>
      </w:r>
      <w:r w:rsidRPr="009F5905">
        <w:rPr>
          <w:rFonts w:ascii="Times New Roman" w:hAnsi="Times New Roman" w:cs="Times New Roman"/>
        </w:rPr>
        <w:t xml:space="preserve"> </w:t>
      </w:r>
      <w:proofErr w:type="spellStart"/>
      <w:r w:rsidR="00F31234" w:rsidRPr="00F31234">
        <w:rPr>
          <w:rFonts w:ascii="Times New Roman" w:hAnsi="Times New Roman" w:cs="Times New Roman"/>
          <w:smallCaps/>
        </w:rPr>
        <w:t>Conferência</w:t>
      </w:r>
      <w:proofErr w:type="spellEnd"/>
      <w:r w:rsidR="00F31234" w:rsidRPr="00F31234">
        <w:rPr>
          <w:rFonts w:ascii="Times New Roman" w:hAnsi="Times New Roman" w:cs="Times New Roman"/>
          <w:smallCaps/>
        </w:rPr>
        <w:t xml:space="preserve"> dos </w:t>
      </w:r>
      <w:proofErr w:type="spellStart"/>
      <w:r w:rsidR="00F31234" w:rsidRPr="00F31234">
        <w:rPr>
          <w:rFonts w:ascii="Times New Roman" w:hAnsi="Times New Roman" w:cs="Times New Roman"/>
          <w:smallCaps/>
        </w:rPr>
        <w:t>Bispos</w:t>
      </w:r>
      <w:proofErr w:type="spellEnd"/>
      <w:r w:rsidR="00F31234" w:rsidRPr="00F31234">
        <w:rPr>
          <w:rFonts w:ascii="Times New Roman" w:hAnsi="Times New Roman" w:cs="Times New Roman"/>
          <w:smallCaps/>
        </w:rPr>
        <w:t xml:space="preserve"> de </w:t>
      </w:r>
      <w:proofErr w:type="spellStart"/>
      <w:r w:rsidR="00F31234" w:rsidRPr="00F31234">
        <w:rPr>
          <w:rFonts w:ascii="Times New Roman" w:hAnsi="Times New Roman" w:cs="Times New Roman"/>
          <w:smallCaps/>
        </w:rPr>
        <w:t>França</w:t>
      </w:r>
      <w:proofErr w:type="spellEnd"/>
      <w:r w:rsidR="00F31234">
        <w:rPr>
          <w:rFonts w:ascii="Times New Roman" w:hAnsi="Times New Roman" w:cs="Times New Roman"/>
        </w:rPr>
        <w:t xml:space="preserve">, </w:t>
      </w:r>
      <w:r w:rsidRPr="009F5905">
        <w:rPr>
          <w:rFonts w:ascii="Times New Roman" w:hAnsi="Times New Roman" w:cs="Times New Roman"/>
          <w:i/>
        </w:rPr>
        <w:t>Enjeux et défis écologiques pour l’avenir</w:t>
      </w:r>
      <w:r w:rsidRPr="009F5905">
        <w:rPr>
          <w:rFonts w:ascii="Times New Roman" w:hAnsi="Times New Roman" w:cs="Times New Roman"/>
        </w:rPr>
        <w:t>, Bayard, Cerf, Mame, 2012.</w:t>
      </w:r>
    </w:p>
    <w:p w:rsidR="00D1149D" w:rsidRPr="009F5905" w:rsidRDefault="00D1149D" w:rsidP="000C2CDC">
      <w:pPr>
        <w:pStyle w:val="Notedebasdepage"/>
        <w:jc w:val="both"/>
        <w:rPr>
          <w:rFonts w:ascii="Times New Roman" w:hAnsi="Times New Roman" w:cs="Times New Roman"/>
        </w:rPr>
      </w:pPr>
    </w:p>
  </w:footnote>
  <w:footnote w:id="11">
    <w:p w:rsidR="00D1149D" w:rsidRPr="009F5905" w:rsidRDefault="00D1149D" w:rsidP="000C2CDC">
      <w:pPr>
        <w:pStyle w:val="Notedebasdepage"/>
        <w:jc w:val="both"/>
        <w:rPr>
          <w:rFonts w:ascii="Times New Roman" w:hAnsi="Times New Roman" w:cs="Times New Roman"/>
        </w:rPr>
      </w:pPr>
      <w:r w:rsidRPr="009F5905">
        <w:rPr>
          <w:rStyle w:val="Appelnotedebasdep"/>
          <w:rFonts w:ascii="Times New Roman" w:hAnsi="Times New Roman" w:cs="Times New Roman"/>
        </w:rPr>
        <w:footnoteRef/>
      </w:r>
      <w:r w:rsidRPr="009F5905">
        <w:rPr>
          <w:rFonts w:ascii="Times New Roman" w:hAnsi="Times New Roman" w:cs="Times New Roman"/>
        </w:rPr>
        <w:t xml:space="preserve"> </w:t>
      </w:r>
      <w:proofErr w:type="spellStart"/>
      <w:proofErr w:type="gramStart"/>
      <w:r w:rsidR="00A552F3" w:rsidRPr="00A552F3">
        <w:rPr>
          <w:rFonts w:ascii="Times New Roman" w:hAnsi="Times New Roman" w:cs="Times New Roman"/>
          <w:smallCaps/>
        </w:rPr>
        <w:t>Theobald</w:t>
      </w:r>
      <w:proofErr w:type="spellEnd"/>
      <w:r w:rsidR="00A552F3" w:rsidRPr="00A552F3">
        <w:rPr>
          <w:rFonts w:ascii="Times New Roman" w:hAnsi="Times New Roman" w:cs="Times New Roman"/>
          <w:smallCaps/>
        </w:rPr>
        <w:t xml:space="preserve"> </w:t>
      </w:r>
      <w:r w:rsidR="00A552F3">
        <w:rPr>
          <w:rFonts w:ascii="Times New Roman" w:hAnsi="Times New Roman" w:cs="Times New Roman"/>
          <w:smallCaps/>
        </w:rPr>
        <w:t>,</w:t>
      </w:r>
      <w:proofErr w:type="gramEnd"/>
      <w:r w:rsidR="00A552F3">
        <w:rPr>
          <w:rFonts w:ascii="Times New Roman" w:hAnsi="Times New Roman" w:cs="Times New Roman"/>
          <w:smallCaps/>
        </w:rPr>
        <w:t xml:space="preserve"> </w:t>
      </w:r>
      <w:r w:rsidRPr="00A552F3">
        <w:rPr>
          <w:rFonts w:ascii="Times New Roman" w:hAnsi="Times New Roman" w:cs="Times New Roman"/>
          <w:smallCaps/>
        </w:rPr>
        <w:t>C</w:t>
      </w:r>
      <w:r w:rsidR="00A552F3">
        <w:rPr>
          <w:rFonts w:ascii="Times New Roman" w:hAnsi="Times New Roman" w:cs="Times New Roman"/>
          <w:smallCaps/>
        </w:rPr>
        <w:t>.</w:t>
      </w:r>
      <w:r w:rsidRPr="009F5905">
        <w:rPr>
          <w:rFonts w:ascii="Times New Roman" w:hAnsi="Times New Roman" w:cs="Times New Roman"/>
        </w:rPr>
        <w:t>, « L’enseignement social de l’Église selon le pape François »,</w:t>
      </w:r>
      <w:r w:rsidR="00A552F3">
        <w:rPr>
          <w:rFonts w:ascii="Times New Roman" w:hAnsi="Times New Roman" w:cs="Times New Roman"/>
        </w:rPr>
        <w:t xml:space="preserve"> In : </w:t>
      </w:r>
      <w:r w:rsidRPr="009F5905">
        <w:rPr>
          <w:rFonts w:ascii="Times New Roman" w:hAnsi="Times New Roman" w:cs="Times New Roman"/>
        </w:rPr>
        <w:t xml:space="preserve">Bertrand </w:t>
      </w:r>
      <w:proofErr w:type="spellStart"/>
      <w:r w:rsidRPr="009F5905">
        <w:rPr>
          <w:rFonts w:ascii="Times New Roman" w:hAnsi="Times New Roman" w:cs="Times New Roman"/>
        </w:rPr>
        <w:t>Hériard</w:t>
      </w:r>
      <w:proofErr w:type="spellEnd"/>
      <w:r w:rsidRPr="009F5905">
        <w:rPr>
          <w:rFonts w:ascii="Times New Roman" w:hAnsi="Times New Roman" w:cs="Times New Roman"/>
        </w:rPr>
        <w:t xml:space="preserve"> Dubreuil (</w:t>
      </w:r>
      <w:proofErr w:type="spellStart"/>
      <w:r w:rsidRPr="009F5905">
        <w:rPr>
          <w:rFonts w:ascii="Times New Roman" w:hAnsi="Times New Roman" w:cs="Times New Roman"/>
        </w:rPr>
        <w:t>ed</w:t>
      </w:r>
      <w:proofErr w:type="spellEnd"/>
      <w:r w:rsidRPr="009F5905">
        <w:rPr>
          <w:rFonts w:ascii="Times New Roman" w:hAnsi="Times New Roman" w:cs="Times New Roman"/>
        </w:rPr>
        <w:t xml:space="preserve">.), </w:t>
      </w:r>
      <w:r w:rsidRPr="009F5905">
        <w:rPr>
          <w:rFonts w:ascii="Times New Roman" w:hAnsi="Times New Roman" w:cs="Times New Roman"/>
          <w:i/>
        </w:rPr>
        <w:t>La pensée sociale du pape François</w:t>
      </w:r>
      <w:r w:rsidRPr="009F5905">
        <w:rPr>
          <w:rFonts w:ascii="Times New Roman" w:hAnsi="Times New Roman" w:cs="Times New Roman"/>
        </w:rPr>
        <w:t xml:space="preserve">, </w:t>
      </w:r>
      <w:proofErr w:type="spellStart"/>
      <w:r w:rsidRPr="009F5905">
        <w:rPr>
          <w:rFonts w:ascii="Times New Roman" w:hAnsi="Times New Roman" w:cs="Times New Roman"/>
        </w:rPr>
        <w:t>Ceras</w:t>
      </w:r>
      <w:proofErr w:type="spellEnd"/>
      <w:r w:rsidRPr="009F5905">
        <w:rPr>
          <w:rFonts w:ascii="Times New Roman" w:hAnsi="Times New Roman" w:cs="Times New Roman"/>
        </w:rPr>
        <w:t xml:space="preserve">, Lessius, 2016, p. 12. </w:t>
      </w:r>
    </w:p>
    <w:p w:rsidR="00D1149D" w:rsidRPr="009F5905" w:rsidRDefault="00D1149D" w:rsidP="000C2CDC">
      <w:pPr>
        <w:pStyle w:val="Notedebasdepage"/>
        <w:jc w:val="both"/>
        <w:rPr>
          <w:rFonts w:ascii="Times New Roman" w:hAnsi="Times New Roman" w:cs="Times New Roman"/>
        </w:rPr>
      </w:pPr>
    </w:p>
  </w:footnote>
  <w:footnote w:id="12">
    <w:p w:rsidR="00D1149D" w:rsidRPr="00A552F3"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A552F3">
        <w:rPr>
          <w:rFonts w:ascii="Times New Roman" w:hAnsi="Times New Roman" w:cs="Times New Roman"/>
          <w:lang w:val="pt-BR"/>
        </w:rPr>
        <w:t xml:space="preserve"> </w:t>
      </w:r>
      <w:r w:rsidR="00A552F3" w:rsidRPr="00A552F3">
        <w:rPr>
          <w:rFonts w:ascii="Times New Roman" w:hAnsi="Times New Roman" w:cs="Times New Roman"/>
          <w:lang w:val="pt-BR"/>
        </w:rPr>
        <w:t xml:space="preserve">O termo « ecologia integral » está nos números </w:t>
      </w:r>
      <w:r w:rsidRPr="00A552F3">
        <w:rPr>
          <w:rFonts w:ascii="Times New Roman" w:hAnsi="Times New Roman" w:cs="Times New Roman"/>
          <w:lang w:val="pt-BR"/>
        </w:rPr>
        <w:t xml:space="preserve">10, 11, 62, 124, 137, 159, 225, </w:t>
      </w:r>
      <w:proofErr w:type="gramStart"/>
      <w:r w:rsidRPr="00A552F3">
        <w:rPr>
          <w:rFonts w:ascii="Times New Roman" w:hAnsi="Times New Roman" w:cs="Times New Roman"/>
          <w:lang w:val="pt-BR"/>
        </w:rPr>
        <w:t xml:space="preserve">230 </w:t>
      </w:r>
      <w:r w:rsidR="00A552F3" w:rsidRPr="00A552F3">
        <w:rPr>
          <w:rFonts w:ascii="Times New Roman" w:hAnsi="Times New Roman" w:cs="Times New Roman"/>
          <w:lang w:val="pt-BR"/>
        </w:rPr>
        <w:t xml:space="preserve"> e</w:t>
      </w:r>
      <w:proofErr w:type="gramEnd"/>
      <w:r w:rsidR="00A552F3" w:rsidRPr="00A552F3">
        <w:rPr>
          <w:rFonts w:ascii="Times New Roman" w:hAnsi="Times New Roman" w:cs="Times New Roman"/>
          <w:lang w:val="pt-BR"/>
        </w:rPr>
        <w:t xml:space="preserve"> todo o Cap. IV (137-162)  que leva este título</w:t>
      </w:r>
      <w:r w:rsidRPr="00A552F3">
        <w:rPr>
          <w:rFonts w:ascii="Times New Roman" w:hAnsi="Times New Roman" w:cs="Times New Roman"/>
          <w:lang w:val="pt-BR"/>
        </w:rPr>
        <w:t>.</w:t>
      </w:r>
    </w:p>
  </w:footnote>
  <w:footnote w:id="13">
    <w:p w:rsidR="00D1149D" w:rsidRPr="00A552F3"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A552F3">
        <w:rPr>
          <w:rFonts w:ascii="Times New Roman" w:hAnsi="Times New Roman" w:cs="Times New Roman"/>
          <w:lang w:val="pt-BR"/>
        </w:rPr>
        <w:t xml:space="preserve"> </w:t>
      </w:r>
      <w:r w:rsidRPr="00A552F3">
        <w:rPr>
          <w:rFonts w:ascii="Times New Roman" w:hAnsi="Times New Roman" w:cs="Times New Roman"/>
          <w:smallCaps/>
          <w:lang w:val="pt-BR"/>
        </w:rPr>
        <w:t>Paul VI</w:t>
      </w:r>
      <w:r w:rsidRPr="00A552F3">
        <w:rPr>
          <w:rFonts w:ascii="Times New Roman" w:hAnsi="Times New Roman" w:cs="Times New Roman"/>
          <w:lang w:val="pt-BR"/>
        </w:rPr>
        <w:t xml:space="preserve">, </w:t>
      </w:r>
      <w:r w:rsidRPr="00A552F3">
        <w:rPr>
          <w:rFonts w:ascii="Times New Roman" w:hAnsi="Times New Roman" w:cs="Times New Roman"/>
          <w:i/>
          <w:lang w:val="pt-BR"/>
        </w:rPr>
        <w:t>Populorum progessio</w:t>
      </w:r>
      <w:r w:rsidRPr="00A552F3">
        <w:rPr>
          <w:rFonts w:ascii="Times New Roman" w:hAnsi="Times New Roman" w:cs="Times New Roman"/>
          <w:lang w:val="pt-BR"/>
        </w:rPr>
        <w:t>, 1968, n°42 : « </w:t>
      </w:r>
      <w:r w:rsidR="00A552F3" w:rsidRPr="00A552F3">
        <w:rPr>
          <w:rFonts w:ascii="Times New Roman" w:hAnsi="Times New Roman" w:cs="Times New Roman"/>
          <w:lang w:val="pt-BR"/>
        </w:rPr>
        <w:t xml:space="preserve">É um humanismo pleno que </w:t>
      </w:r>
      <w:r w:rsidR="00A552F3">
        <w:rPr>
          <w:rFonts w:ascii="Times New Roman" w:hAnsi="Times New Roman" w:cs="Times New Roman"/>
          <w:lang w:val="pt-BR"/>
        </w:rPr>
        <w:t>é necessário promover. É que quer dizer senão o desenvolvimento integral de todo homem e todos os homens</w:t>
      </w:r>
      <w:r w:rsidR="00A552F3" w:rsidRPr="00A552F3">
        <w:rPr>
          <w:rFonts w:ascii="Times New Roman" w:hAnsi="Times New Roman" w:cs="Times New Roman"/>
          <w:lang w:val="pt-BR"/>
        </w:rPr>
        <w:t>?</w:t>
      </w:r>
      <w:r w:rsidRPr="00A552F3">
        <w:rPr>
          <w:rFonts w:ascii="Times New Roman" w:hAnsi="Times New Roman" w:cs="Times New Roman"/>
          <w:lang w:val="pt-BR"/>
        </w:rPr>
        <w:t> »</w:t>
      </w:r>
    </w:p>
    <w:p w:rsidR="00D1149D" w:rsidRPr="00A552F3" w:rsidRDefault="00D1149D" w:rsidP="000C2CDC">
      <w:pPr>
        <w:pStyle w:val="Notedebasdepage"/>
        <w:jc w:val="both"/>
        <w:rPr>
          <w:rFonts w:ascii="Times New Roman" w:hAnsi="Times New Roman" w:cs="Times New Roman"/>
          <w:lang w:val="pt-BR"/>
        </w:rPr>
      </w:pPr>
    </w:p>
  </w:footnote>
  <w:footnote w:id="14">
    <w:p w:rsidR="00D1149D" w:rsidRPr="009F5905" w:rsidRDefault="00D1149D" w:rsidP="000C2CDC">
      <w:pPr>
        <w:pStyle w:val="Notedebasdepage"/>
        <w:jc w:val="both"/>
        <w:rPr>
          <w:rFonts w:ascii="Times New Roman" w:hAnsi="Times New Roman" w:cs="Times New Roman"/>
        </w:rPr>
      </w:pPr>
      <w:r w:rsidRPr="009F5905">
        <w:rPr>
          <w:rStyle w:val="Appelnotedebasdep"/>
          <w:rFonts w:ascii="Times New Roman" w:hAnsi="Times New Roman" w:cs="Times New Roman"/>
        </w:rPr>
        <w:footnoteRef/>
      </w:r>
      <w:r w:rsidRPr="009F5905">
        <w:rPr>
          <w:rFonts w:ascii="Times New Roman" w:hAnsi="Times New Roman" w:cs="Times New Roman"/>
        </w:rPr>
        <w:t xml:space="preserve"> </w:t>
      </w:r>
      <w:proofErr w:type="spellStart"/>
      <w:r w:rsidR="00A552F3" w:rsidRPr="00A552F3">
        <w:rPr>
          <w:rFonts w:ascii="Times New Roman" w:hAnsi="Times New Roman" w:cs="Times New Roman"/>
          <w:smallCaps/>
        </w:rPr>
        <w:t>Guardini</w:t>
      </w:r>
      <w:proofErr w:type="gramStart"/>
      <w:r w:rsidR="00A552F3" w:rsidRPr="009F5905">
        <w:rPr>
          <w:rFonts w:ascii="Times New Roman" w:hAnsi="Times New Roman" w:cs="Times New Roman"/>
        </w:rPr>
        <w:t>,</w:t>
      </w:r>
      <w:r w:rsidRPr="00A552F3">
        <w:rPr>
          <w:rFonts w:ascii="Times New Roman" w:hAnsi="Times New Roman" w:cs="Times New Roman"/>
          <w:smallCaps/>
        </w:rPr>
        <w:t>R</w:t>
      </w:r>
      <w:proofErr w:type="spellEnd"/>
      <w:proofErr w:type="gramEnd"/>
      <w:r w:rsidR="00A552F3">
        <w:rPr>
          <w:rFonts w:ascii="Times New Roman" w:hAnsi="Times New Roman" w:cs="Times New Roman"/>
          <w:smallCaps/>
        </w:rPr>
        <w:t xml:space="preserve">. </w:t>
      </w:r>
      <w:r w:rsidRPr="00A552F3">
        <w:rPr>
          <w:rFonts w:ascii="Times New Roman" w:hAnsi="Times New Roman" w:cs="Times New Roman"/>
          <w:smallCaps/>
        </w:rPr>
        <w:t xml:space="preserve"> </w:t>
      </w:r>
      <w:proofErr w:type="spellStart"/>
      <w:r w:rsidRPr="009F5905">
        <w:rPr>
          <w:rFonts w:ascii="Times New Roman" w:hAnsi="Times New Roman" w:cs="Times New Roman"/>
          <w:i/>
        </w:rPr>
        <w:t>Das</w:t>
      </w:r>
      <w:proofErr w:type="spellEnd"/>
      <w:r w:rsidRPr="009F5905">
        <w:rPr>
          <w:rFonts w:ascii="Times New Roman" w:hAnsi="Times New Roman" w:cs="Times New Roman"/>
          <w:i/>
        </w:rPr>
        <w:t xml:space="preserve"> Ende der </w:t>
      </w:r>
      <w:proofErr w:type="spellStart"/>
      <w:r w:rsidRPr="009F5905">
        <w:rPr>
          <w:rFonts w:ascii="Times New Roman" w:hAnsi="Times New Roman" w:cs="Times New Roman"/>
          <w:i/>
        </w:rPr>
        <w:t>Neuzeit</w:t>
      </w:r>
      <w:proofErr w:type="spellEnd"/>
      <w:r w:rsidRPr="009F5905">
        <w:rPr>
          <w:rFonts w:ascii="Times New Roman" w:hAnsi="Times New Roman" w:cs="Times New Roman"/>
        </w:rPr>
        <w:t xml:space="preserve">, Hess </w:t>
      </w:r>
      <w:proofErr w:type="spellStart"/>
      <w:r w:rsidRPr="009F5905">
        <w:rPr>
          <w:rFonts w:ascii="Times New Roman" w:hAnsi="Times New Roman" w:cs="Times New Roman"/>
        </w:rPr>
        <w:t>Verlag</w:t>
      </w:r>
      <w:proofErr w:type="spellEnd"/>
      <w:r w:rsidRPr="009F5905">
        <w:rPr>
          <w:rFonts w:ascii="Times New Roman" w:hAnsi="Times New Roman" w:cs="Times New Roman"/>
        </w:rPr>
        <w:t xml:space="preserve">, Basel, 1950, </w:t>
      </w:r>
      <w:r w:rsidR="00A552F3">
        <w:rPr>
          <w:rFonts w:ascii="Times New Roman" w:hAnsi="Times New Roman" w:cs="Times New Roman"/>
        </w:rPr>
        <w:t>(</w:t>
      </w:r>
      <w:proofErr w:type="spellStart"/>
      <w:r w:rsidR="00A552F3">
        <w:rPr>
          <w:rFonts w:ascii="Times New Roman" w:hAnsi="Times New Roman" w:cs="Times New Roman"/>
        </w:rPr>
        <w:t>È</w:t>
      </w:r>
      <w:r w:rsidRPr="009F5905">
        <w:rPr>
          <w:rFonts w:ascii="Times New Roman" w:hAnsi="Times New Roman" w:cs="Times New Roman"/>
        </w:rPr>
        <w:t>dition</w:t>
      </w:r>
      <w:proofErr w:type="spellEnd"/>
      <w:r w:rsidRPr="009F5905">
        <w:rPr>
          <w:rFonts w:ascii="Times New Roman" w:hAnsi="Times New Roman" w:cs="Times New Roman"/>
        </w:rPr>
        <w:t xml:space="preserve"> française </w:t>
      </w:r>
      <w:r w:rsidRPr="009F5905">
        <w:rPr>
          <w:rFonts w:ascii="Times New Roman" w:hAnsi="Times New Roman" w:cs="Times New Roman"/>
          <w:i/>
        </w:rPr>
        <w:t>La fin des temps modernes</w:t>
      </w:r>
      <w:r w:rsidRPr="009F5905">
        <w:rPr>
          <w:rFonts w:ascii="Times New Roman" w:hAnsi="Times New Roman" w:cs="Times New Roman"/>
        </w:rPr>
        <w:t>, Seuil, Paris, 1952</w:t>
      </w:r>
      <w:r w:rsidR="00A552F3">
        <w:rPr>
          <w:rFonts w:ascii="Times New Roman" w:hAnsi="Times New Roman" w:cs="Times New Roman"/>
        </w:rPr>
        <w:t>)</w:t>
      </w:r>
      <w:r w:rsidRPr="009F5905">
        <w:rPr>
          <w:rFonts w:ascii="Times New Roman" w:hAnsi="Times New Roman" w:cs="Times New Roman"/>
        </w:rPr>
        <w:t>.</w:t>
      </w:r>
    </w:p>
    <w:p w:rsidR="00D1149D" w:rsidRPr="009F5905" w:rsidRDefault="00D1149D" w:rsidP="000C2CDC">
      <w:pPr>
        <w:pStyle w:val="Notedebasdepage"/>
        <w:jc w:val="both"/>
        <w:rPr>
          <w:rFonts w:ascii="Times New Roman" w:hAnsi="Times New Roman" w:cs="Times New Roman"/>
        </w:rPr>
      </w:pPr>
    </w:p>
  </w:footnote>
  <w:footnote w:id="15">
    <w:p w:rsidR="00D1149D" w:rsidRPr="009F5905" w:rsidRDefault="00D1149D" w:rsidP="000C2CDC">
      <w:pPr>
        <w:pStyle w:val="Notedebasdepage"/>
        <w:jc w:val="both"/>
        <w:rPr>
          <w:rFonts w:ascii="Times New Roman" w:hAnsi="Times New Roman" w:cs="Times New Roman"/>
        </w:rPr>
      </w:pPr>
      <w:r w:rsidRPr="009F5905">
        <w:rPr>
          <w:rStyle w:val="Appelnotedebasdep"/>
          <w:rFonts w:ascii="Times New Roman" w:hAnsi="Times New Roman" w:cs="Times New Roman"/>
        </w:rPr>
        <w:footnoteRef/>
      </w:r>
      <w:r w:rsidRPr="00757BF9">
        <w:rPr>
          <w:rFonts w:ascii="Times New Roman" w:hAnsi="Times New Roman" w:cs="Times New Roman"/>
          <w:lang w:val="pt-BR"/>
        </w:rPr>
        <w:t xml:space="preserve"> </w:t>
      </w:r>
      <w:r w:rsidR="00757BF9" w:rsidRPr="00757BF9">
        <w:rPr>
          <w:rFonts w:ascii="Times New Roman" w:hAnsi="Times New Roman" w:cs="Times New Roman"/>
          <w:lang w:val="pt-BR"/>
        </w:rPr>
        <w:t xml:space="preserve">Conhecemos a crítica iniciada pelo artigo de </w:t>
      </w:r>
      <w:r w:rsidRPr="00757BF9">
        <w:rPr>
          <w:rFonts w:ascii="Times New Roman" w:hAnsi="Times New Roman" w:cs="Times New Roman"/>
          <w:lang w:val="pt-BR"/>
        </w:rPr>
        <w:t xml:space="preserve">Lynn White </w:t>
      </w:r>
      <w:r w:rsidR="00757BF9" w:rsidRPr="00757BF9">
        <w:rPr>
          <w:rFonts w:ascii="Times New Roman" w:hAnsi="Times New Roman" w:cs="Times New Roman"/>
          <w:lang w:val="pt-BR"/>
        </w:rPr>
        <w:t>e a frenquente retomada dos ecologistas, «  raízes históricas da ecologia » ou o autor veria no relato do Gên</w:t>
      </w:r>
      <w:r w:rsidR="00757BF9">
        <w:rPr>
          <w:rFonts w:ascii="Times New Roman" w:hAnsi="Times New Roman" w:cs="Times New Roman"/>
          <w:lang w:val="pt-BR"/>
        </w:rPr>
        <w:t xml:space="preserve">esis </w:t>
      </w:r>
      <w:r w:rsidR="00757BF9" w:rsidRPr="00757BF9">
        <w:rPr>
          <w:rFonts w:ascii="Times New Roman" w:hAnsi="Times New Roman" w:cs="Times New Roman"/>
          <w:lang w:val="pt-BR"/>
        </w:rPr>
        <w:t xml:space="preserve">a fonte de uma visão da naturaza posta a serviço do homem. </w:t>
      </w:r>
      <w:r w:rsidR="00757BF9" w:rsidRPr="00DF727E">
        <w:rPr>
          <w:rFonts w:ascii="Times New Roman" w:hAnsi="Times New Roman" w:cs="Times New Roman"/>
        </w:rPr>
        <w:t xml:space="preserve">Ver : </w:t>
      </w:r>
      <w:r w:rsidR="00757BF9" w:rsidRPr="00DF727E">
        <w:rPr>
          <w:rFonts w:ascii="Times New Roman" w:hAnsi="Times New Roman" w:cs="Times New Roman"/>
          <w:smallCaps/>
        </w:rPr>
        <w:t xml:space="preserve">Bour, </w:t>
      </w:r>
      <w:r w:rsidRPr="00DF727E">
        <w:rPr>
          <w:rFonts w:ascii="Times New Roman" w:hAnsi="Times New Roman" w:cs="Times New Roman"/>
        </w:rPr>
        <w:t xml:space="preserve">D. </w:t>
      </w:r>
      <w:r w:rsidRPr="00DF727E">
        <w:rPr>
          <w:rFonts w:ascii="Times New Roman" w:hAnsi="Times New Roman" w:cs="Times New Roman"/>
          <w:smallCaps/>
        </w:rPr>
        <w:t xml:space="preserve">g </w:t>
      </w:r>
      <w:r w:rsidRPr="00DF727E">
        <w:rPr>
          <w:rFonts w:ascii="Times New Roman" w:hAnsi="Times New Roman" w:cs="Times New Roman"/>
        </w:rPr>
        <w:t xml:space="preserve">et </w:t>
      </w:r>
      <w:r w:rsidR="00757BF9" w:rsidRPr="00DF727E">
        <w:rPr>
          <w:rFonts w:ascii="Times New Roman" w:hAnsi="Times New Roman" w:cs="Times New Roman"/>
          <w:smallCaps/>
        </w:rPr>
        <w:t xml:space="preserve">Roch, </w:t>
      </w:r>
      <w:r w:rsidRPr="00DF727E">
        <w:rPr>
          <w:rFonts w:ascii="Times New Roman" w:hAnsi="Times New Roman" w:cs="Times New Roman"/>
        </w:rPr>
        <w:t xml:space="preserve">Ph. </w:t>
      </w:r>
      <w:r w:rsidRPr="009F5905">
        <w:rPr>
          <w:rFonts w:ascii="Times New Roman" w:hAnsi="Times New Roman" w:cs="Times New Roman"/>
          <w:i/>
        </w:rPr>
        <w:t>Crise écologique, crise des valeurs</w:t>
      </w:r>
      <w:r w:rsidRPr="009F5905">
        <w:rPr>
          <w:rFonts w:ascii="Times New Roman" w:hAnsi="Times New Roman" w:cs="Times New Roman"/>
        </w:rPr>
        <w:t xml:space="preserve">, Labor et </w:t>
      </w:r>
      <w:proofErr w:type="spellStart"/>
      <w:r w:rsidRPr="009F5905">
        <w:rPr>
          <w:rFonts w:ascii="Times New Roman" w:hAnsi="Times New Roman" w:cs="Times New Roman"/>
        </w:rPr>
        <w:t>Fides</w:t>
      </w:r>
      <w:proofErr w:type="spellEnd"/>
      <w:r w:rsidRPr="009F5905">
        <w:rPr>
          <w:rFonts w:ascii="Times New Roman" w:hAnsi="Times New Roman" w:cs="Times New Roman"/>
        </w:rPr>
        <w:t>, Genève, 2010.</w:t>
      </w:r>
    </w:p>
    <w:p w:rsidR="00D1149D" w:rsidRPr="009F5905" w:rsidRDefault="00D1149D" w:rsidP="000C2CDC">
      <w:pPr>
        <w:pStyle w:val="Notedebasdepage"/>
        <w:jc w:val="both"/>
        <w:rPr>
          <w:rFonts w:ascii="Times New Roman" w:hAnsi="Times New Roman" w:cs="Times New Roman"/>
        </w:rPr>
      </w:pPr>
    </w:p>
  </w:footnote>
  <w:footnote w:id="16">
    <w:p w:rsidR="00D1149D" w:rsidRPr="009F5905" w:rsidRDefault="00D1149D" w:rsidP="000C2CDC">
      <w:pPr>
        <w:pStyle w:val="Notedebasdepage"/>
        <w:jc w:val="both"/>
        <w:rPr>
          <w:rFonts w:ascii="Times New Roman" w:hAnsi="Times New Roman" w:cs="Times New Roman"/>
          <w:lang w:val="en-US"/>
        </w:rPr>
      </w:pPr>
      <w:r w:rsidRPr="009F5905">
        <w:rPr>
          <w:rStyle w:val="Appelnotedebasdep"/>
          <w:rFonts w:ascii="Times New Roman" w:hAnsi="Times New Roman" w:cs="Times New Roman"/>
        </w:rPr>
        <w:footnoteRef/>
      </w:r>
      <w:r w:rsidRPr="00757BF9">
        <w:rPr>
          <w:rFonts w:ascii="Times New Roman" w:hAnsi="Times New Roman" w:cs="Times New Roman"/>
          <w:lang w:val="pt-BR"/>
        </w:rPr>
        <w:t xml:space="preserve"> </w:t>
      </w:r>
      <w:r w:rsidR="00757BF9" w:rsidRPr="00757BF9">
        <w:rPr>
          <w:rFonts w:ascii="Times New Roman" w:hAnsi="Times New Roman" w:cs="Times New Roman"/>
          <w:lang w:val="pt-BR"/>
        </w:rPr>
        <w:t xml:space="preserve">A noção de administrador responsável vem do Inglês </w:t>
      </w:r>
      <w:r w:rsidRPr="00757BF9">
        <w:rPr>
          <w:rFonts w:ascii="Times New Roman" w:hAnsi="Times New Roman" w:cs="Times New Roman"/>
          <w:i/>
          <w:lang w:val="pt-BR"/>
        </w:rPr>
        <w:t xml:space="preserve">steward et stewarship </w:t>
      </w:r>
      <w:r w:rsidRPr="00757BF9">
        <w:rPr>
          <w:rFonts w:ascii="Times New Roman" w:hAnsi="Times New Roman" w:cs="Times New Roman"/>
          <w:lang w:val="pt-BR"/>
        </w:rPr>
        <w:t xml:space="preserve">(administration). </w:t>
      </w:r>
      <w:r w:rsidR="00757BF9" w:rsidRPr="00757BF9">
        <w:rPr>
          <w:rFonts w:ascii="Times New Roman" w:hAnsi="Times New Roman" w:cs="Times New Roman"/>
          <w:lang w:val="pt-BR"/>
        </w:rPr>
        <w:t>Ela foi retomada por um número de teólogos, inicialmente norte americanos para descrever a relaç</w:t>
      </w:r>
      <w:r w:rsidR="00757BF9">
        <w:rPr>
          <w:rFonts w:ascii="Times New Roman" w:hAnsi="Times New Roman" w:cs="Times New Roman"/>
          <w:lang w:val="pt-BR"/>
        </w:rPr>
        <w:t xml:space="preserve">ão de humanidade com o resto da criação. </w:t>
      </w:r>
      <w:r w:rsidR="00757BF9" w:rsidRPr="00757BF9">
        <w:rPr>
          <w:rFonts w:ascii="Times New Roman" w:hAnsi="Times New Roman" w:cs="Times New Roman"/>
          <w:lang w:val="pt-BR"/>
        </w:rPr>
        <w:t xml:space="preserve">Ela não é contudo sem ambiguidades, a </w:t>
      </w:r>
      <w:proofErr w:type="gramStart"/>
      <w:r w:rsidR="00757BF9" w:rsidRPr="00757BF9">
        <w:rPr>
          <w:rFonts w:ascii="Times New Roman" w:hAnsi="Times New Roman" w:cs="Times New Roman"/>
          <w:lang w:val="pt-BR"/>
        </w:rPr>
        <w:t>media</w:t>
      </w:r>
      <w:proofErr w:type="gramEnd"/>
      <w:r w:rsidR="00757BF9" w:rsidRPr="00757BF9">
        <w:rPr>
          <w:rFonts w:ascii="Times New Roman" w:hAnsi="Times New Roman" w:cs="Times New Roman"/>
          <w:lang w:val="pt-BR"/>
        </w:rPr>
        <w:t xml:space="preserve"> que para alguns ela guarda um forte acento antropocêntrico</w:t>
      </w:r>
      <w:r w:rsidRPr="00757BF9">
        <w:rPr>
          <w:rFonts w:ascii="Times New Roman" w:hAnsi="Times New Roman" w:cs="Times New Roman"/>
          <w:lang w:val="pt-BR"/>
        </w:rPr>
        <w:t>.</w:t>
      </w:r>
      <w:r w:rsidR="00757BF9" w:rsidRPr="00757BF9">
        <w:rPr>
          <w:rFonts w:ascii="Times New Roman" w:hAnsi="Times New Roman" w:cs="Times New Roman"/>
          <w:lang w:val="pt-BR"/>
        </w:rPr>
        <w:t>Ver </w:t>
      </w:r>
      <w:proofErr w:type="gramStart"/>
      <w:r w:rsidR="00757BF9" w:rsidRPr="00757BF9">
        <w:rPr>
          <w:rFonts w:ascii="Times New Roman" w:hAnsi="Times New Roman" w:cs="Times New Roman"/>
          <w:lang w:val="pt-BR"/>
        </w:rPr>
        <w:t xml:space="preserve">: </w:t>
      </w:r>
      <w:r w:rsidRPr="00757BF9">
        <w:rPr>
          <w:rFonts w:ascii="Times New Roman" w:hAnsi="Times New Roman" w:cs="Times New Roman"/>
          <w:lang w:val="pt-BR"/>
        </w:rPr>
        <w:t xml:space="preserve"> </w:t>
      </w:r>
      <w:r w:rsidR="00757BF9" w:rsidRPr="00757BF9">
        <w:rPr>
          <w:rFonts w:ascii="Times New Roman" w:hAnsi="Times New Roman" w:cs="Times New Roman"/>
          <w:smallCaps/>
          <w:lang w:val="pt-BR"/>
        </w:rPr>
        <w:t>Berry</w:t>
      </w:r>
      <w:proofErr w:type="gramEnd"/>
      <w:r w:rsidR="00757BF9" w:rsidRPr="00757BF9">
        <w:rPr>
          <w:rFonts w:ascii="Times New Roman" w:hAnsi="Times New Roman" w:cs="Times New Roman"/>
          <w:smallCaps/>
          <w:lang w:val="pt-BR"/>
        </w:rPr>
        <w:t xml:space="preserve"> </w:t>
      </w:r>
      <w:r w:rsidR="00757BF9">
        <w:rPr>
          <w:rFonts w:ascii="Times New Roman" w:hAnsi="Times New Roman" w:cs="Times New Roman"/>
          <w:smallCaps/>
          <w:lang w:val="pt-BR"/>
        </w:rPr>
        <w:t xml:space="preserve">, </w:t>
      </w:r>
      <w:r w:rsidRPr="00757BF9">
        <w:rPr>
          <w:rFonts w:ascii="Times New Roman" w:hAnsi="Times New Roman" w:cs="Times New Roman"/>
          <w:lang w:val="pt-BR"/>
        </w:rPr>
        <w:t xml:space="preserve">R. J. (ed.), </w:t>
      </w:r>
      <w:r w:rsidRPr="00757BF9">
        <w:rPr>
          <w:rFonts w:ascii="Times New Roman" w:hAnsi="Times New Roman" w:cs="Times New Roman"/>
          <w:i/>
          <w:iCs/>
          <w:lang w:val="pt-BR"/>
        </w:rPr>
        <w:t xml:space="preserve">Environmental Stewardship. </w:t>
      </w:r>
      <w:r w:rsidRPr="009F5905">
        <w:rPr>
          <w:rFonts w:ascii="Times New Roman" w:hAnsi="Times New Roman" w:cs="Times New Roman"/>
          <w:i/>
          <w:iCs/>
          <w:lang w:val="en-US"/>
        </w:rPr>
        <w:t xml:space="preserve">Critical Perspectives – Past and Present, </w:t>
      </w:r>
      <w:r w:rsidRPr="009F5905">
        <w:rPr>
          <w:rFonts w:ascii="Times New Roman" w:hAnsi="Times New Roman" w:cs="Times New Roman"/>
          <w:lang w:val="en-US"/>
        </w:rPr>
        <w:t>New York: T&amp;T Clark, 2006.</w:t>
      </w:r>
    </w:p>
  </w:footnote>
  <w:footnote w:id="17">
    <w:p w:rsidR="00D1149D" w:rsidRPr="00192DD5"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192DD5">
        <w:rPr>
          <w:rFonts w:ascii="Times New Roman" w:hAnsi="Times New Roman" w:cs="Times New Roman"/>
          <w:lang w:val="pt-BR"/>
        </w:rPr>
        <w:t xml:space="preserve"> </w:t>
      </w:r>
      <w:r w:rsidR="00757BF9" w:rsidRPr="00192DD5">
        <w:rPr>
          <w:rFonts w:ascii="Times New Roman" w:hAnsi="Times New Roman" w:cs="Times New Roman"/>
          <w:lang w:val="pt-BR"/>
        </w:rPr>
        <w:t xml:space="preserve">A palavra diálogo está em vários números </w:t>
      </w:r>
      <w:r w:rsidRPr="00192DD5">
        <w:rPr>
          <w:rFonts w:ascii="Times New Roman" w:hAnsi="Times New Roman" w:cs="Times New Roman"/>
          <w:lang w:val="pt-BR"/>
        </w:rPr>
        <w:t xml:space="preserve">3, 14, 47, 60, 62-64, 121, 143, </w:t>
      </w:r>
      <w:r w:rsidR="00757BF9" w:rsidRPr="00192DD5">
        <w:rPr>
          <w:rFonts w:ascii="Times New Roman" w:hAnsi="Times New Roman" w:cs="Times New Roman"/>
          <w:lang w:val="pt-BR"/>
        </w:rPr>
        <w:t xml:space="preserve">e no Cap. 5 </w:t>
      </w:r>
      <w:proofErr w:type="gramStart"/>
      <w:r w:rsidR="00757BF9" w:rsidRPr="00192DD5">
        <w:rPr>
          <w:rFonts w:ascii="Times New Roman" w:hAnsi="Times New Roman" w:cs="Times New Roman"/>
          <w:lang w:val="pt-BR"/>
        </w:rPr>
        <w:t>( 163-201</w:t>
      </w:r>
      <w:proofErr w:type="gramEnd"/>
      <w:r w:rsidR="00757BF9" w:rsidRPr="00192DD5">
        <w:rPr>
          <w:rFonts w:ascii="Times New Roman" w:hAnsi="Times New Roman" w:cs="Times New Roman"/>
          <w:lang w:val="pt-BR"/>
        </w:rPr>
        <w:t>)</w:t>
      </w:r>
      <w:r w:rsidR="00192DD5" w:rsidRPr="00192DD5">
        <w:rPr>
          <w:rFonts w:ascii="Times New Roman" w:hAnsi="Times New Roman" w:cs="Times New Roman"/>
          <w:lang w:val="pt-BR"/>
        </w:rPr>
        <w:t xml:space="preserve"> que se coloca sobre “ as vias do di</w:t>
      </w:r>
      <w:r w:rsidR="00192DD5">
        <w:rPr>
          <w:rFonts w:ascii="Times New Roman" w:hAnsi="Times New Roman" w:cs="Times New Roman"/>
          <w:lang w:val="pt-BR"/>
        </w:rPr>
        <w:t xml:space="preserve">álogo”. </w:t>
      </w:r>
      <w:r w:rsidR="00192DD5" w:rsidRPr="00192DD5">
        <w:rPr>
          <w:rFonts w:ascii="Times New Roman" w:hAnsi="Times New Roman" w:cs="Times New Roman"/>
          <w:lang w:val="pt-BR"/>
        </w:rPr>
        <w:t xml:space="preserve">Em </w:t>
      </w:r>
      <w:r w:rsidRPr="00192DD5">
        <w:rPr>
          <w:rFonts w:ascii="Times New Roman" w:hAnsi="Times New Roman" w:cs="Times New Roman"/>
          <w:i/>
          <w:lang w:val="pt-BR"/>
        </w:rPr>
        <w:t xml:space="preserve">Evangelii </w:t>
      </w:r>
      <w:proofErr w:type="gramStart"/>
      <w:r w:rsidRPr="00192DD5">
        <w:rPr>
          <w:rFonts w:ascii="Times New Roman" w:hAnsi="Times New Roman" w:cs="Times New Roman"/>
          <w:i/>
          <w:lang w:val="pt-BR"/>
        </w:rPr>
        <w:t>Gaudium</w:t>
      </w:r>
      <w:r w:rsidR="00192DD5" w:rsidRPr="00192DD5">
        <w:rPr>
          <w:rFonts w:ascii="Times New Roman" w:hAnsi="Times New Roman" w:cs="Times New Roman"/>
          <w:lang w:val="pt-BR"/>
        </w:rPr>
        <w:t>,  o</w:t>
      </w:r>
      <w:proofErr w:type="gramEnd"/>
      <w:r w:rsidR="00192DD5" w:rsidRPr="00192DD5">
        <w:rPr>
          <w:rFonts w:ascii="Times New Roman" w:hAnsi="Times New Roman" w:cs="Times New Roman"/>
          <w:lang w:val="pt-BR"/>
        </w:rPr>
        <w:t xml:space="preserve"> Papa já destaca esse lugar do diálogo na construç</w:t>
      </w:r>
      <w:r w:rsidR="00192DD5">
        <w:rPr>
          <w:rFonts w:ascii="Times New Roman" w:hAnsi="Times New Roman" w:cs="Times New Roman"/>
          <w:lang w:val="pt-BR"/>
        </w:rPr>
        <w:t xml:space="preserve">ão da Paz (EG 238 e 258) </w:t>
      </w:r>
      <w:r w:rsidRPr="00192DD5">
        <w:rPr>
          <w:rFonts w:ascii="Times New Roman" w:hAnsi="Times New Roman" w:cs="Times New Roman"/>
          <w:lang w:val="pt-BR"/>
        </w:rPr>
        <w:t xml:space="preserve">. </w:t>
      </w:r>
      <w:r w:rsidR="00192DD5" w:rsidRPr="00192DD5">
        <w:rPr>
          <w:rFonts w:ascii="Times New Roman" w:hAnsi="Times New Roman" w:cs="Times New Roman"/>
          <w:lang w:val="pt-BR"/>
        </w:rPr>
        <w:t>Atrás dessa instância há toda uma Eclesiologia que é em quest</w:t>
      </w:r>
      <w:r w:rsidR="00192DD5">
        <w:rPr>
          <w:rFonts w:ascii="Times New Roman" w:hAnsi="Times New Roman" w:cs="Times New Roman"/>
          <w:lang w:val="pt-BR"/>
        </w:rPr>
        <w:t xml:space="preserve">ão onde “ Igreja que se faz diálogo”. </w:t>
      </w:r>
      <w:proofErr w:type="gramStart"/>
      <w:r w:rsidR="00192DD5">
        <w:rPr>
          <w:rFonts w:ascii="Times New Roman" w:hAnsi="Times New Roman" w:cs="Times New Roman"/>
          <w:lang w:val="pt-BR"/>
        </w:rPr>
        <w:t xml:space="preserve">Ver </w:t>
      </w:r>
      <w:proofErr w:type="gramEnd"/>
      <w:r w:rsidR="00192DD5">
        <w:rPr>
          <w:rFonts w:ascii="Times New Roman" w:hAnsi="Times New Roman" w:cs="Times New Roman"/>
          <w:lang w:val="pt-BR"/>
        </w:rPr>
        <w:t xml:space="preserve">: </w:t>
      </w:r>
      <w:r w:rsidR="00192DD5" w:rsidRPr="00192DD5">
        <w:rPr>
          <w:rFonts w:ascii="Times New Roman" w:hAnsi="Times New Roman" w:cs="Times New Roman"/>
          <w:smallCaps/>
          <w:lang w:val="pt-BR"/>
        </w:rPr>
        <w:t>P</w:t>
      </w:r>
      <w:r w:rsidRPr="00192DD5">
        <w:rPr>
          <w:rFonts w:ascii="Times New Roman" w:hAnsi="Times New Roman" w:cs="Times New Roman"/>
          <w:smallCaps/>
          <w:lang w:val="pt-BR"/>
        </w:rPr>
        <w:t>aul VI</w:t>
      </w:r>
      <w:r w:rsidRPr="00192DD5">
        <w:rPr>
          <w:rFonts w:ascii="Times New Roman" w:hAnsi="Times New Roman" w:cs="Times New Roman"/>
          <w:lang w:val="pt-BR"/>
        </w:rPr>
        <w:t xml:space="preserve">, </w:t>
      </w:r>
      <w:r w:rsidRPr="00192DD5">
        <w:rPr>
          <w:rFonts w:ascii="Times New Roman" w:hAnsi="Times New Roman" w:cs="Times New Roman"/>
          <w:i/>
          <w:lang w:val="pt-BR"/>
        </w:rPr>
        <w:t>Eclesiam suam</w:t>
      </w:r>
      <w:r w:rsidRPr="00192DD5">
        <w:rPr>
          <w:rFonts w:ascii="Times New Roman" w:hAnsi="Times New Roman" w:cs="Times New Roman"/>
          <w:lang w:val="pt-BR"/>
        </w:rPr>
        <w:t>, n°67).</w:t>
      </w:r>
    </w:p>
  </w:footnote>
  <w:footnote w:id="18">
    <w:p w:rsidR="00D1149D" w:rsidRPr="00192DD5"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192DD5">
        <w:rPr>
          <w:rFonts w:ascii="Times New Roman" w:hAnsi="Times New Roman" w:cs="Times New Roman"/>
          <w:lang w:val="pt-BR"/>
        </w:rPr>
        <w:t xml:space="preserve"> </w:t>
      </w:r>
      <w:r w:rsidR="00192DD5" w:rsidRPr="00192DD5">
        <w:rPr>
          <w:rFonts w:ascii="Times New Roman" w:hAnsi="Times New Roman" w:cs="Times New Roman"/>
          <w:lang w:val="pt-BR"/>
        </w:rPr>
        <w:t xml:space="preserve">Sobre a égide do Programa das Nações Unidas para o Ambiente (PNUD), </w:t>
      </w:r>
      <w:r w:rsidRPr="00192DD5">
        <w:rPr>
          <w:rFonts w:ascii="Times New Roman" w:hAnsi="Times New Roman" w:cs="Times New Roman"/>
          <w:lang w:val="pt-BR"/>
        </w:rPr>
        <w:t xml:space="preserve">a </w:t>
      </w:r>
      <w:r w:rsidR="00192DD5">
        <w:rPr>
          <w:rFonts w:ascii="Times New Roman" w:hAnsi="Times New Roman" w:cs="Times New Roman"/>
          <w:lang w:val="pt-BR"/>
        </w:rPr>
        <w:t>Convenção de Viena para a proteção da camada de ozõnio</w:t>
      </w:r>
      <w:r w:rsidRPr="00192DD5">
        <w:rPr>
          <w:rFonts w:ascii="Times New Roman" w:hAnsi="Times New Roman" w:cs="Times New Roman"/>
          <w:lang w:val="pt-BR"/>
        </w:rPr>
        <w:t xml:space="preserve">, </w:t>
      </w:r>
      <w:r w:rsidR="00192DD5" w:rsidRPr="00192DD5">
        <w:rPr>
          <w:rFonts w:ascii="Times New Roman" w:hAnsi="Times New Roman" w:cs="Times New Roman"/>
          <w:lang w:val="pt-BR"/>
        </w:rPr>
        <w:t>adotou em Março de</w:t>
      </w:r>
      <w:r w:rsidRPr="00192DD5">
        <w:rPr>
          <w:rFonts w:ascii="Times New Roman" w:hAnsi="Times New Roman" w:cs="Times New Roman"/>
          <w:lang w:val="pt-BR"/>
        </w:rPr>
        <w:t xml:space="preserve"> 1985. </w:t>
      </w:r>
      <w:r w:rsidR="00192DD5" w:rsidRPr="00192DD5">
        <w:rPr>
          <w:rFonts w:ascii="Times New Roman" w:hAnsi="Times New Roman" w:cs="Times New Roman"/>
          <w:lang w:val="pt-BR"/>
        </w:rPr>
        <w:t xml:space="preserve">Em </w:t>
      </w:r>
      <w:r w:rsidRPr="00192DD5">
        <w:rPr>
          <w:rFonts w:ascii="Times New Roman" w:hAnsi="Times New Roman" w:cs="Times New Roman"/>
          <w:lang w:val="pt-BR"/>
        </w:rPr>
        <w:t xml:space="preserve">28 </w:t>
      </w:r>
      <w:r w:rsidR="00192DD5" w:rsidRPr="00192DD5">
        <w:rPr>
          <w:rFonts w:ascii="Times New Roman" w:hAnsi="Times New Roman" w:cs="Times New Roman"/>
          <w:lang w:val="pt-BR"/>
        </w:rPr>
        <w:t xml:space="preserve">de outubro de </w:t>
      </w:r>
      <w:r w:rsidRPr="00192DD5">
        <w:rPr>
          <w:rFonts w:ascii="Times New Roman" w:hAnsi="Times New Roman" w:cs="Times New Roman"/>
          <w:lang w:val="pt-BR"/>
        </w:rPr>
        <w:t xml:space="preserve">2017, 197 </w:t>
      </w:r>
      <w:r w:rsidR="00192DD5" w:rsidRPr="00192DD5">
        <w:rPr>
          <w:rFonts w:ascii="Times New Roman" w:hAnsi="Times New Roman" w:cs="Times New Roman"/>
          <w:lang w:val="pt-BR"/>
        </w:rPr>
        <w:t xml:space="preserve">partes tinham aprovado ou ratificado a Conveção de Viena. </w:t>
      </w:r>
      <w:r w:rsidRPr="00192DD5">
        <w:rPr>
          <w:rFonts w:ascii="Times New Roman" w:hAnsi="Times New Roman" w:cs="Times New Roman"/>
          <w:lang w:val="pt-BR"/>
        </w:rPr>
        <w:t xml:space="preserve"> </w:t>
      </w:r>
    </w:p>
    <w:p w:rsidR="00D1149D" w:rsidRPr="00192DD5" w:rsidRDefault="00D1149D" w:rsidP="000C2CDC">
      <w:pPr>
        <w:pStyle w:val="Notedebasdepage"/>
        <w:jc w:val="both"/>
        <w:rPr>
          <w:rFonts w:ascii="Times New Roman" w:hAnsi="Times New Roman" w:cs="Times New Roman"/>
          <w:lang w:val="pt-BR"/>
        </w:rPr>
      </w:pPr>
    </w:p>
  </w:footnote>
  <w:footnote w:id="19">
    <w:p w:rsidR="00D1149D" w:rsidRPr="00192DD5"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192DD5">
        <w:rPr>
          <w:rFonts w:ascii="Times New Roman" w:hAnsi="Times New Roman" w:cs="Times New Roman"/>
          <w:lang w:val="pt-BR"/>
        </w:rPr>
        <w:t xml:space="preserve"> </w:t>
      </w:r>
      <w:r w:rsidR="00192DD5" w:rsidRPr="00192DD5">
        <w:rPr>
          <w:rFonts w:ascii="Times New Roman" w:hAnsi="Times New Roman" w:cs="Times New Roman"/>
          <w:lang w:val="pt-BR"/>
        </w:rPr>
        <w:t>Essa instância sobre o diálogo sincero será coloca em obra pelo Papa no seio das duas Assembléias Sinodais sobre a Fam</w:t>
      </w:r>
      <w:r w:rsidR="00192DD5">
        <w:rPr>
          <w:rFonts w:ascii="Times New Roman" w:hAnsi="Times New Roman" w:cs="Times New Roman"/>
          <w:lang w:val="pt-BR"/>
        </w:rPr>
        <w:t xml:space="preserve">ília </w:t>
      </w:r>
      <w:proofErr w:type="gramStart"/>
      <w:r w:rsidR="00192DD5">
        <w:rPr>
          <w:rFonts w:ascii="Times New Roman" w:hAnsi="Times New Roman" w:cs="Times New Roman"/>
          <w:lang w:val="pt-BR"/>
        </w:rPr>
        <w:t>de  2014</w:t>
      </w:r>
      <w:proofErr w:type="gramEnd"/>
      <w:r w:rsidR="00192DD5">
        <w:rPr>
          <w:rFonts w:ascii="Times New Roman" w:hAnsi="Times New Roman" w:cs="Times New Roman"/>
          <w:lang w:val="pt-BR"/>
        </w:rPr>
        <w:t xml:space="preserve"> e 2015. </w:t>
      </w:r>
    </w:p>
    <w:p w:rsidR="00D1149D" w:rsidRPr="00192DD5" w:rsidRDefault="00D1149D" w:rsidP="000C2CDC">
      <w:pPr>
        <w:pStyle w:val="Notedebasdepage"/>
        <w:jc w:val="both"/>
        <w:rPr>
          <w:rFonts w:ascii="Times New Roman" w:hAnsi="Times New Roman" w:cs="Times New Roman"/>
          <w:lang w:val="pt-BR"/>
        </w:rPr>
      </w:pPr>
    </w:p>
  </w:footnote>
  <w:footnote w:id="20">
    <w:p w:rsidR="00D1149D" w:rsidRPr="000C2CDC"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0C2CDC">
        <w:rPr>
          <w:rFonts w:ascii="Times New Roman" w:hAnsi="Times New Roman" w:cs="Times New Roman"/>
          <w:lang w:val="pt-BR"/>
        </w:rPr>
        <w:t xml:space="preserve"> </w:t>
      </w:r>
      <w:r w:rsidR="000C2CDC" w:rsidRPr="000C2CDC">
        <w:rPr>
          <w:rFonts w:ascii="Times New Roman" w:hAnsi="Times New Roman" w:cs="Times New Roman"/>
          <w:lang w:val="pt-BR"/>
        </w:rPr>
        <w:t xml:space="preserve">Ver </w:t>
      </w:r>
      <w:r w:rsidR="000C2CDC" w:rsidRPr="000C2CDC">
        <w:rPr>
          <w:rFonts w:ascii="Times New Roman" w:hAnsi="Times New Roman" w:cs="Times New Roman"/>
          <w:smallCaps/>
          <w:lang w:val="pt-BR"/>
        </w:rPr>
        <w:t xml:space="preserve">Bento </w:t>
      </w:r>
      <w:proofErr w:type="gramStart"/>
      <w:r w:rsidR="000C2CDC" w:rsidRPr="000C2CDC">
        <w:rPr>
          <w:rFonts w:ascii="Times New Roman" w:hAnsi="Times New Roman" w:cs="Times New Roman"/>
          <w:smallCaps/>
          <w:lang w:val="pt-BR"/>
        </w:rPr>
        <w:t>XVI</w:t>
      </w:r>
      <w:r w:rsidR="000C2CDC" w:rsidRPr="000C2CDC">
        <w:rPr>
          <w:rFonts w:ascii="Times New Roman" w:hAnsi="Times New Roman" w:cs="Times New Roman"/>
          <w:lang w:val="pt-BR"/>
        </w:rPr>
        <w:t xml:space="preserve"> </w:t>
      </w:r>
      <w:r w:rsidRPr="000C2CDC">
        <w:rPr>
          <w:rFonts w:ascii="Times New Roman" w:hAnsi="Times New Roman" w:cs="Times New Roman"/>
          <w:lang w:val="pt-BR"/>
        </w:rPr>
        <w:t xml:space="preserve"> </w:t>
      </w:r>
      <w:r w:rsidRPr="000C2CDC">
        <w:rPr>
          <w:rFonts w:ascii="Times New Roman" w:hAnsi="Times New Roman" w:cs="Times New Roman"/>
          <w:i/>
          <w:lang w:val="pt-BR"/>
        </w:rPr>
        <w:t>Caritas</w:t>
      </w:r>
      <w:proofErr w:type="gramEnd"/>
      <w:r w:rsidRPr="000C2CDC">
        <w:rPr>
          <w:rFonts w:ascii="Times New Roman" w:hAnsi="Times New Roman" w:cs="Times New Roman"/>
          <w:i/>
          <w:lang w:val="pt-BR"/>
        </w:rPr>
        <w:t xml:space="preserve"> in veritate </w:t>
      </w:r>
      <w:r w:rsidRPr="000C2CDC">
        <w:rPr>
          <w:rFonts w:ascii="Times New Roman" w:hAnsi="Times New Roman" w:cs="Times New Roman"/>
          <w:lang w:val="pt-BR"/>
        </w:rPr>
        <w:t>(2009), n°2 : « </w:t>
      </w:r>
      <w:r w:rsidR="000C2CDC" w:rsidRPr="000C2CDC">
        <w:rPr>
          <w:rFonts w:ascii="Times New Roman" w:hAnsi="Times New Roman" w:cs="Times New Roman"/>
          <w:lang w:val="pt-BR"/>
        </w:rPr>
        <w:t xml:space="preserve">O amor é o princípio não somente de micro-relações : relações amicais, famliares, pequenos grupos, mas é igualmente das </w:t>
      </w:r>
      <w:proofErr w:type="gramStart"/>
      <w:r w:rsidR="000C2CDC" w:rsidRPr="000C2CDC">
        <w:rPr>
          <w:rFonts w:ascii="Times New Roman" w:hAnsi="Times New Roman" w:cs="Times New Roman"/>
          <w:lang w:val="pt-BR"/>
        </w:rPr>
        <w:t>macro-rela</w:t>
      </w:r>
      <w:r w:rsidR="000C2CDC">
        <w:rPr>
          <w:rFonts w:ascii="Times New Roman" w:hAnsi="Times New Roman" w:cs="Times New Roman"/>
          <w:lang w:val="pt-BR"/>
        </w:rPr>
        <w:t xml:space="preserve">ções </w:t>
      </w:r>
      <w:proofErr w:type="gramEnd"/>
      <w:r w:rsidR="000C2CDC">
        <w:rPr>
          <w:rFonts w:ascii="Times New Roman" w:hAnsi="Times New Roman" w:cs="Times New Roman"/>
          <w:lang w:val="pt-BR"/>
        </w:rPr>
        <w:t xml:space="preserve">: relações </w:t>
      </w:r>
      <w:proofErr w:type="gramStart"/>
      <w:r w:rsidR="000C2CDC">
        <w:rPr>
          <w:rFonts w:ascii="Times New Roman" w:hAnsi="Times New Roman" w:cs="Times New Roman"/>
          <w:lang w:val="pt-BR"/>
        </w:rPr>
        <w:t>sociais ,</w:t>
      </w:r>
      <w:proofErr w:type="gramEnd"/>
      <w:r w:rsidR="000C2CDC">
        <w:rPr>
          <w:rFonts w:ascii="Times New Roman" w:hAnsi="Times New Roman" w:cs="Times New Roman"/>
          <w:lang w:val="pt-BR"/>
        </w:rPr>
        <w:t xml:space="preserve"> econômicos e políticos” . </w:t>
      </w:r>
      <w:r w:rsidR="000C2CDC" w:rsidRPr="000C2CDC">
        <w:rPr>
          <w:rFonts w:ascii="Times New Roman" w:hAnsi="Times New Roman" w:cs="Times New Roman"/>
          <w:lang w:val="pt-BR"/>
        </w:rPr>
        <w:t xml:space="preserve">No nr. </w:t>
      </w:r>
      <w:proofErr w:type="gramStart"/>
      <w:r w:rsidRPr="000C2CDC">
        <w:rPr>
          <w:rFonts w:ascii="Times New Roman" w:hAnsi="Times New Roman" w:cs="Times New Roman"/>
          <w:lang w:val="pt-BR"/>
        </w:rPr>
        <w:t>n°7 </w:t>
      </w:r>
      <w:proofErr w:type="gramEnd"/>
      <w:r w:rsidRPr="000C2CDC">
        <w:rPr>
          <w:rFonts w:ascii="Times New Roman" w:hAnsi="Times New Roman" w:cs="Times New Roman"/>
          <w:lang w:val="pt-BR"/>
        </w:rPr>
        <w:t>: « </w:t>
      </w:r>
      <w:r w:rsidR="000C2CDC" w:rsidRPr="000C2CDC">
        <w:rPr>
          <w:rFonts w:ascii="Times New Roman" w:hAnsi="Times New Roman" w:cs="Times New Roman"/>
          <w:lang w:val="pt-BR"/>
        </w:rPr>
        <w:t xml:space="preserve">Trabalhar em vista do bem comum significa de uma parte tomar o cuidado, e de outra servir o conjunto das instituições que estruturam juridicamente, civilmente e </w:t>
      </w:r>
      <w:r w:rsidR="000C2CDC">
        <w:rPr>
          <w:rFonts w:ascii="Times New Roman" w:hAnsi="Times New Roman" w:cs="Times New Roman"/>
          <w:lang w:val="pt-BR"/>
        </w:rPr>
        <w:t xml:space="preserve">culturalmente a vida social que toma assim forma </w:t>
      </w:r>
      <w:proofErr w:type="gramStart"/>
      <w:r w:rsidR="000C2CDC">
        <w:rPr>
          <w:rFonts w:ascii="Times New Roman" w:hAnsi="Times New Roman" w:cs="Times New Roman"/>
          <w:lang w:val="pt-BR"/>
        </w:rPr>
        <w:t xml:space="preserve">de </w:t>
      </w:r>
      <w:r w:rsidRPr="000C2CDC">
        <w:rPr>
          <w:rFonts w:ascii="Times New Roman" w:hAnsi="Times New Roman" w:cs="Times New Roman"/>
          <w:lang w:val="pt-BR"/>
        </w:rPr>
        <w:t xml:space="preserve"> </w:t>
      </w:r>
      <w:r w:rsidRPr="000C2CDC">
        <w:rPr>
          <w:rFonts w:ascii="Times New Roman" w:hAnsi="Times New Roman" w:cs="Times New Roman"/>
          <w:i/>
          <w:iCs/>
          <w:lang w:val="pt-BR"/>
        </w:rPr>
        <w:t>pólis</w:t>
      </w:r>
      <w:proofErr w:type="gramEnd"/>
      <w:r w:rsidRPr="000C2CDC">
        <w:rPr>
          <w:rFonts w:ascii="Times New Roman" w:hAnsi="Times New Roman" w:cs="Times New Roman"/>
          <w:lang w:val="pt-BR"/>
        </w:rPr>
        <w:t xml:space="preserve">, </w:t>
      </w:r>
      <w:r w:rsidR="000C2CDC" w:rsidRPr="000C2CDC">
        <w:rPr>
          <w:rFonts w:ascii="Times New Roman" w:hAnsi="Times New Roman" w:cs="Times New Roman"/>
          <w:lang w:val="pt-BR"/>
        </w:rPr>
        <w:t xml:space="preserve"> de cidade</w:t>
      </w:r>
      <w:r w:rsidRPr="000C2CDC">
        <w:rPr>
          <w:rFonts w:ascii="Times New Roman" w:hAnsi="Times New Roman" w:cs="Times New Roman"/>
          <w:lang w:val="pt-BR"/>
        </w:rPr>
        <w:t> ».</w:t>
      </w:r>
    </w:p>
    <w:p w:rsidR="00D1149D" w:rsidRPr="000C2CDC" w:rsidRDefault="00D1149D" w:rsidP="000C2CDC">
      <w:pPr>
        <w:pStyle w:val="Notedebasdepage"/>
        <w:jc w:val="both"/>
        <w:rPr>
          <w:rFonts w:ascii="Times New Roman" w:hAnsi="Times New Roman" w:cs="Times New Roman"/>
          <w:lang w:val="pt-BR"/>
        </w:rPr>
      </w:pPr>
    </w:p>
  </w:footnote>
  <w:footnote w:id="21">
    <w:p w:rsidR="00D1149D" w:rsidRPr="008728C5"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0C2CDC">
        <w:rPr>
          <w:rFonts w:ascii="Times New Roman" w:hAnsi="Times New Roman" w:cs="Times New Roman"/>
          <w:lang w:val="pt-BR"/>
        </w:rPr>
        <w:t xml:space="preserve"> </w:t>
      </w:r>
      <w:r w:rsidR="000C2CDC" w:rsidRPr="000C2CDC">
        <w:rPr>
          <w:rFonts w:ascii="Times New Roman" w:hAnsi="Times New Roman" w:cs="Times New Roman"/>
          <w:smallCaps/>
          <w:lang w:val="pt-BR"/>
        </w:rPr>
        <w:t>Papa Francisco</w:t>
      </w:r>
      <w:r w:rsidR="000C2CDC" w:rsidRPr="000C2CDC">
        <w:rPr>
          <w:rFonts w:ascii="Times New Roman" w:hAnsi="Times New Roman" w:cs="Times New Roman"/>
          <w:lang w:val="pt-BR"/>
        </w:rPr>
        <w:t xml:space="preserve">, LS, 62 </w:t>
      </w:r>
      <w:r w:rsidRPr="000C2CDC">
        <w:rPr>
          <w:rFonts w:ascii="Times New Roman" w:hAnsi="Times New Roman" w:cs="Times New Roman"/>
          <w:lang w:val="pt-BR"/>
        </w:rPr>
        <w:t>« </w:t>
      </w:r>
      <w:r w:rsidR="000C2CDC" w:rsidRPr="000C2CDC">
        <w:rPr>
          <w:rFonts w:ascii="Times New Roman" w:hAnsi="Times New Roman" w:cs="Times New Roman"/>
          <w:lang w:val="pt-BR"/>
        </w:rPr>
        <w:t xml:space="preserve">A ciência e a religião que propõem aproximações distintas da realidade, podem </w:t>
      </w:r>
      <w:proofErr w:type="gramStart"/>
      <w:r w:rsidR="000C2CDC" w:rsidRPr="000C2CDC">
        <w:rPr>
          <w:rFonts w:ascii="Times New Roman" w:hAnsi="Times New Roman" w:cs="Times New Roman"/>
          <w:lang w:val="pt-BR"/>
        </w:rPr>
        <w:t>entra</w:t>
      </w:r>
      <w:proofErr w:type="gramEnd"/>
      <w:r w:rsidR="000C2CDC" w:rsidRPr="000C2CDC">
        <w:rPr>
          <w:rFonts w:ascii="Times New Roman" w:hAnsi="Times New Roman" w:cs="Times New Roman"/>
          <w:lang w:val="pt-BR"/>
        </w:rPr>
        <w:t xml:space="preserve"> rem diálogo intenso e fecundo para todos os dois </w:t>
      </w:r>
      <w:r w:rsidR="008728C5" w:rsidRPr="000C2CDC">
        <w:rPr>
          <w:rFonts w:ascii="Times New Roman" w:hAnsi="Times New Roman" w:cs="Times New Roman"/>
          <w:lang w:val="pt-BR"/>
        </w:rPr>
        <w:t>».</w:t>
      </w:r>
      <w:r w:rsidR="000C2CDC">
        <w:rPr>
          <w:rFonts w:ascii="Times New Roman" w:hAnsi="Times New Roman" w:cs="Times New Roman"/>
          <w:lang w:val="pt-BR"/>
        </w:rPr>
        <w:t xml:space="preserve"> </w:t>
      </w:r>
      <w:r w:rsidR="000C2CDC" w:rsidRPr="008728C5">
        <w:rPr>
          <w:rFonts w:ascii="Times New Roman" w:hAnsi="Times New Roman" w:cs="Times New Roman"/>
          <w:lang w:val="pt-BR"/>
        </w:rPr>
        <w:t>O tema do diálogo entre</w:t>
      </w:r>
      <w:r w:rsidR="008728C5" w:rsidRPr="008728C5">
        <w:rPr>
          <w:rFonts w:ascii="Times New Roman" w:hAnsi="Times New Roman" w:cs="Times New Roman"/>
          <w:lang w:val="pt-BR"/>
        </w:rPr>
        <w:t xml:space="preserve"> religiões e ciências volta no Cap V, e é desenvolvido nos n</w:t>
      </w:r>
      <w:r w:rsidR="008728C5">
        <w:rPr>
          <w:rFonts w:ascii="Times New Roman" w:hAnsi="Times New Roman" w:cs="Times New Roman"/>
          <w:lang w:val="pt-BR"/>
        </w:rPr>
        <w:t xml:space="preserve">úmeros </w:t>
      </w:r>
      <w:r w:rsidRPr="008728C5">
        <w:rPr>
          <w:rFonts w:ascii="Times New Roman" w:hAnsi="Times New Roman" w:cs="Times New Roman"/>
          <w:lang w:val="pt-BR"/>
        </w:rPr>
        <w:t xml:space="preserve">199 à 201. </w:t>
      </w:r>
      <w:r w:rsidR="008728C5">
        <w:rPr>
          <w:rFonts w:ascii="Times New Roman" w:hAnsi="Times New Roman" w:cs="Times New Roman"/>
          <w:lang w:val="pt-BR"/>
        </w:rPr>
        <w:t xml:space="preserve">Em </w:t>
      </w:r>
      <w:r w:rsidR="008728C5" w:rsidRPr="008728C5">
        <w:rPr>
          <w:rFonts w:ascii="Times New Roman" w:hAnsi="Times New Roman" w:cs="Times New Roman"/>
          <w:lang w:val="pt-BR"/>
        </w:rPr>
        <w:t xml:space="preserve">LS, </w:t>
      </w:r>
      <w:proofErr w:type="gramStart"/>
      <w:r w:rsidR="008728C5" w:rsidRPr="008728C5">
        <w:rPr>
          <w:rFonts w:ascii="Times New Roman" w:hAnsi="Times New Roman" w:cs="Times New Roman"/>
          <w:lang w:val="pt-BR"/>
        </w:rPr>
        <w:t xml:space="preserve">63 </w:t>
      </w:r>
      <w:proofErr w:type="gramEnd"/>
      <w:r w:rsidR="008728C5" w:rsidRPr="008728C5">
        <w:rPr>
          <w:rFonts w:ascii="Times New Roman" w:hAnsi="Times New Roman" w:cs="Times New Roman"/>
          <w:lang w:val="pt-BR"/>
        </w:rPr>
        <w:t xml:space="preserve">: </w:t>
      </w:r>
      <w:r w:rsidRPr="008728C5">
        <w:rPr>
          <w:rFonts w:ascii="Times New Roman" w:hAnsi="Times New Roman" w:cs="Times New Roman"/>
          <w:lang w:val="pt-BR"/>
        </w:rPr>
        <w:t>« </w:t>
      </w:r>
      <w:r w:rsidR="008728C5" w:rsidRPr="008728C5">
        <w:rPr>
          <w:rFonts w:ascii="Times New Roman" w:hAnsi="Times New Roman" w:cs="Times New Roman"/>
          <w:lang w:val="pt-BR"/>
        </w:rPr>
        <w:t>O pensamento católico está aberto ao diálogo com o pensamento filo</w:t>
      </w:r>
      <w:r w:rsidR="008728C5">
        <w:rPr>
          <w:rFonts w:ascii="Times New Roman" w:hAnsi="Times New Roman" w:cs="Times New Roman"/>
          <w:lang w:val="pt-BR"/>
        </w:rPr>
        <w:t>sófico</w:t>
      </w:r>
      <w:r w:rsidRPr="008728C5">
        <w:rPr>
          <w:rFonts w:ascii="Times New Roman" w:hAnsi="Times New Roman" w:cs="Times New Roman"/>
          <w:lang w:val="pt-BR"/>
        </w:rPr>
        <w:t> » (63).</w:t>
      </w:r>
    </w:p>
    <w:p w:rsidR="00D1149D" w:rsidRPr="008728C5" w:rsidRDefault="00D1149D" w:rsidP="000C2CDC">
      <w:pPr>
        <w:pStyle w:val="Notedebasdepage"/>
        <w:jc w:val="both"/>
        <w:rPr>
          <w:rFonts w:ascii="Times New Roman" w:hAnsi="Times New Roman" w:cs="Times New Roman"/>
          <w:lang w:val="pt-BR"/>
        </w:rPr>
      </w:pPr>
    </w:p>
  </w:footnote>
  <w:footnote w:id="22">
    <w:p w:rsidR="00D1149D" w:rsidRPr="008728C5"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8728C5">
        <w:rPr>
          <w:rFonts w:ascii="Times New Roman" w:hAnsi="Times New Roman" w:cs="Times New Roman"/>
          <w:lang w:val="pt-BR"/>
        </w:rPr>
        <w:t xml:space="preserve"> </w:t>
      </w:r>
      <w:r w:rsidR="008728C5" w:rsidRPr="008728C5">
        <w:rPr>
          <w:rFonts w:ascii="Times New Roman" w:hAnsi="Times New Roman" w:cs="Times New Roman"/>
          <w:lang w:val="pt-BR"/>
        </w:rPr>
        <w:t>Os quatro princípios enunciados em Evangelii</w:t>
      </w:r>
      <w:r w:rsidRPr="008728C5">
        <w:rPr>
          <w:rFonts w:ascii="Times New Roman" w:hAnsi="Times New Roman" w:cs="Times New Roman"/>
          <w:i/>
          <w:lang w:val="pt-BR"/>
        </w:rPr>
        <w:t xml:space="preserve"> </w:t>
      </w:r>
      <w:r w:rsidR="008728C5" w:rsidRPr="008728C5">
        <w:rPr>
          <w:rFonts w:ascii="Times New Roman" w:hAnsi="Times New Roman" w:cs="Times New Roman"/>
          <w:i/>
          <w:lang w:val="pt-BR"/>
        </w:rPr>
        <w:t xml:space="preserve">Gaudium </w:t>
      </w:r>
      <w:r w:rsidR="008728C5" w:rsidRPr="008728C5">
        <w:rPr>
          <w:rFonts w:ascii="Times New Roman" w:hAnsi="Times New Roman" w:cs="Times New Roman"/>
          <w:lang w:val="pt-BR"/>
        </w:rPr>
        <w:t xml:space="preserve">que são princípios de orientação para </w:t>
      </w:r>
      <w:r w:rsidRPr="008728C5">
        <w:rPr>
          <w:rFonts w:ascii="Times New Roman" w:hAnsi="Times New Roman" w:cs="Times New Roman"/>
          <w:lang w:val="pt-BR"/>
        </w:rPr>
        <w:t>«</w:t>
      </w:r>
      <w:r w:rsidR="008728C5" w:rsidRPr="008728C5">
        <w:rPr>
          <w:rFonts w:ascii="Times New Roman" w:hAnsi="Times New Roman" w:cs="Times New Roman"/>
          <w:lang w:val="pt-BR"/>
        </w:rPr>
        <w:t>o desenvolvimento da coabitação social e a construç</w:t>
      </w:r>
      <w:r w:rsidR="008728C5">
        <w:rPr>
          <w:rFonts w:ascii="Times New Roman" w:hAnsi="Times New Roman" w:cs="Times New Roman"/>
          <w:lang w:val="pt-BR"/>
        </w:rPr>
        <w:t>ão de um povo onde os diferentes se harmonizem dentro de um projeto comum»</w:t>
      </w:r>
      <w:r w:rsidRPr="008728C5">
        <w:rPr>
          <w:rFonts w:ascii="Times New Roman" w:hAnsi="Times New Roman" w:cs="Times New Roman"/>
          <w:lang w:val="pt-BR"/>
        </w:rPr>
        <w:t xml:space="preserve"> (EG 221) </w:t>
      </w:r>
      <w:r w:rsidR="008728C5">
        <w:rPr>
          <w:rFonts w:ascii="Times New Roman" w:hAnsi="Times New Roman" w:cs="Times New Roman"/>
          <w:lang w:val="pt-BR"/>
        </w:rPr>
        <w:t xml:space="preserve">são retomados em </w:t>
      </w:r>
      <w:r w:rsidRPr="008728C5">
        <w:rPr>
          <w:rFonts w:ascii="Times New Roman" w:hAnsi="Times New Roman" w:cs="Times New Roman"/>
          <w:lang w:val="pt-BR"/>
        </w:rPr>
        <w:t>LS. « </w:t>
      </w:r>
      <w:r w:rsidR="008728C5" w:rsidRPr="008728C5">
        <w:rPr>
          <w:rFonts w:ascii="Times New Roman" w:hAnsi="Times New Roman" w:cs="Times New Roman"/>
          <w:lang w:val="pt-BR"/>
        </w:rPr>
        <w:t>O tempo é superior ao espaço</w:t>
      </w:r>
      <w:r w:rsidRPr="008728C5">
        <w:rPr>
          <w:rFonts w:ascii="Times New Roman" w:hAnsi="Times New Roman" w:cs="Times New Roman"/>
          <w:lang w:val="pt-BR"/>
        </w:rPr>
        <w:t> » (178), «</w:t>
      </w:r>
      <w:r w:rsidR="008728C5" w:rsidRPr="008728C5">
        <w:rPr>
          <w:rFonts w:ascii="Times New Roman" w:hAnsi="Times New Roman" w:cs="Times New Roman"/>
          <w:lang w:val="pt-BR"/>
        </w:rPr>
        <w:t>a unidade é superior ao conflito</w:t>
      </w:r>
      <w:r w:rsidRPr="008728C5">
        <w:rPr>
          <w:rFonts w:ascii="Times New Roman" w:hAnsi="Times New Roman" w:cs="Times New Roman"/>
          <w:lang w:val="pt-BR"/>
        </w:rPr>
        <w:t> » (198), « </w:t>
      </w:r>
      <w:r w:rsidR="008728C5" w:rsidRPr="008728C5">
        <w:rPr>
          <w:rFonts w:ascii="Times New Roman" w:hAnsi="Times New Roman" w:cs="Times New Roman"/>
          <w:lang w:val="pt-BR"/>
        </w:rPr>
        <w:t xml:space="preserve">e tudo </w:t>
      </w:r>
      <w:r w:rsidR="008728C5">
        <w:rPr>
          <w:rFonts w:ascii="Times New Roman" w:hAnsi="Times New Roman" w:cs="Times New Roman"/>
          <w:lang w:val="pt-BR"/>
        </w:rPr>
        <w:t>é superior a parte»</w:t>
      </w:r>
      <w:r w:rsidRPr="008728C5">
        <w:rPr>
          <w:rFonts w:ascii="Times New Roman" w:hAnsi="Times New Roman" w:cs="Times New Roman"/>
          <w:lang w:val="pt-BR"/>
        </w:rPr>
        <w:t xml:space="preserve"> (141), </w:t>
      </w:r>
      <w:proofErr w:type="gramStart"/>
      <w:r w:rsidRPr="008728C5">
        <w:rPr>
          <w:rFonts w:ascii="Times New Roman" w:hAnsi="Times New Roman" w:cs="Times New Roman"/>
          <w:lang w:val="pt-BR"/>
        </w:rPr>
        <w:t>«</w:t>
      </w:r>
      <w:r w:rsidR="008728C5">
        <w:rPr>
          <w:rFonts w:ascii="Times New Roman" w:hAnsi="Times New Roman" w:cs="Times New Roman"/>
          <w:lang w:val="pt-BR"/>
        </w:rPr>
        <w:t xml:space="preserve"> a</w:t>
      </w:r>
      <w:proofErr w:type="gramEnd"/>
      <w:r w:rsidR="008728C5">
        <w:rPr>
          <w:rFonts w:ascii="Times New Roman" w:hAnsi="Times New Roman" w:cs="Times New Roman"/>
          <w:lang w:val="pt-BR"/>
        </w:rPr>
        <w:t xml:space="preserve"> realidade é superior a ideia</w:t>
      </w:r>
      <w:r w:rsidRPr="008728C5">
        <w:rPr>
          <w:rFonts w:ascii="Times New Roman" w:hAnsi="Times New Roman" w:cs="Times New Roman"/>
          <w:lang w:val="pt-BR"/>
        </w:rPr>
        <w:t xml:space="preserve"> » (110, 201).  </w:t>
      </w:r>
    </w:p>
  </w:footnote>
  <w:footnote w:id="23">
    <w:p w:rsidR="00D1149D" w:rsidRPr="008728C5"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008728C5" w:rsidRPr="008728C5">
        <w:rPr>
          <w:rFonts w:ascii="Times New Roman" w:hAnsi="Times New Roman" w:cs="Times New Roman"/>
          <w:lang w:val="pt-BR"/>
        </w:rPr>
        <w:t xml:space="preserve"> Para uma outra reprsentação das linhas de argumentação teológicas e uma retomada cr</w:t>
      </w:r>
      <w:r w:rsidR="008728C5">
        <w:rPr>
          <w:rFonts w:ascii="Times New Roman" w:hAnsi="Times New Roman" w:cs="Times New Roman"/>
          <w:lang w:val="pt-BR"/>
        </w:rPr>
        <w:t xml:space="preserve">ítica dos argumentos </w:t>
      </w:r>
      <w:proofErr w:type="gramStart"/>
      <w:r w:rsidR="008728C5">
        <w:rPr>
          <w:rFonts w:ascii="Times New Roman" w:hAnsi="Times New Roman" w:cs="Times New Roman"/>
          <w:lang w:val="pt-BR"/>
        </w:rPr>
        <w:t xml:space="preserve">ver </w:t>
      </w:r>
      <w:proofErr w:type="gramEnd"/>
      <w:r w:rsidR="008728C5">
        <w:rPr>
          <w:rFonts w:ascii="Times New Roman" w:hAnsi="Times New Roman" w:cs="Times New Roman"/>
          <w:lang w:val="pt-BR"/>
        </w:rPr>
        <w:t xml:space="preserve">: </w:t>
      </w:r>
      <w:r w:rsidR="008728C5" w:rsidRPr="008728C5">
        <w:rPr>
          <w:rFonts w:ascii="Times New Roman" w:hAnsi="Times New Roman" w:cs="Times New Roman"/>
          <w:smallCaps/>
          <w:lang w:val="pt-BR"/>
        </w:rPr>
        <w:t>Guridi</w:t>
      </w:r>
      <w:r w:rsidR="008728C5" w:rsidRPr="008728C5">
        <w:rPr>
          <w:rFonts w:ascii="Times New Roman" w:hAnsi="Times New Roman" w:cs="Times New Roman"/>
          <w:lang w:val="pt-BR"/>
        </w:rPr>
        <w:t>,</w:t>
      </w:r>
      <w:r w:rsidRPr="008728C5">
        <w:rPr>
          <w:rFonts w:ascii="Times New Roman" w:hAnsi="Times New Roman" w:cs="Times New Roman"/>
          <w:lang w:val="pt-BR"/>
        </w:rPr>
        <w:t>R</w:t>
      </w:r>
      <w:r w:rsidR="008728C5">
        <w:rPr>
          <w:rFonts w:ascii="Times New Roman" w:hAnsi="Times New Roman" w:cs="Times New Roman"/>
          <w:lang w:val="pt-BR"/>
        </w:rPr>
        <w:t>.</w:t>
      </w:r>
      <w:r w:rsidRPr="008728C5">
        <w:rPr>
          <w:rFonts w:ascii="Times New Roman" w:hAnsi="Times New Roman" w:cs="Times New Roman"/>
          <w:lang w:val="pt-BR"/>
        </w:rPr>
        <w:t xml:space="preserve"> sj, "Laudato Si: el deber cristiano hacia nuestra casa común", </w:t>
      </w:r>
      <w:r w:rsidR="008728C5">
        <w:rPr>
          <w:rFonts w:ascii="Times New Roman" w:hAnsi="Times New Roman" w:cs="Times New Roman"/>
          <w:lang w:val="pt-BR"/>
        </w:rPr>
        <w:t xml:space="preserve">In: </w:t>
      </w:r>
      <w:r w:rsidR="008728C5" w:rsidRPr="008728C5">
        <w:rPr>
          <w:rFonts w:ascii="Times New Roman" w:hAnsi="Times New Roman" w:cs="Times New Roman"/>
          <w:i/>
          <w:lang w:val="pt-BR"/>
        </w:rPr>
        <w:t>M</w:t>
      </w:r>
      <w:r w:rsidRPr="008728C5">
        <w:rPr>
          <w:rStyle w:val="Accentuation"/>
          <w:rFonts w:ascii="Times New Roman" w:hAnsi="Times New Roman" w:cs="Times New Roman"/>
          <w:lang w:val="pt-BR"/>
        </w:rPr>
        <w:t>ensaje</w:t>
      </w:r>
      <w:r w:rsidRPr="008728C5">
        <w:rPr>
          <w:rFonts w:ascii="Times New Roman" w:hAnsi="Times New Roman" w:cs="Times New Roman"/>
          <w:lang w:val="pt-BR"/>
        </w:rPr>
        <w:t xml:space="preserve"> n°641, 2015, p.18-23. </w:t>
      </w:r>
    </w:p>
  </w:footnote>
  <w:footnote w:id="24">
    <w:p w:rsidR="00D1149D" w:rsidRPr="008728C5" w:rsidRDefault="00D1149D"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8728C5">
        <w:rPr>
          <w:rFonts w:ascii="Times New Roman" w:hAnsi="Times New Roman" w:cs="Times New Roman"/>
          <w:lang w:val="pt-BR"/>
        </w:rPr>
        <w:t xml:space="preserve"> </w:t>
      </w:r>
      <w:r w:rsidR="008728C5" w:rsidRPr="008728C5">
        <w:rPr>
          <w:rFonts w:ascii="Times New Roman" w:hAnsi="Times New Roman" w:cs="Times New Roman"/>
          <w:lang w:val="pt-BR"/>
        </w:rPr>
        <w:t>Notemos que o termo « limite » é estruturante do texto da Encíclica, a la vez do sentido de finitude e da rejeição de todo poder do homem (75) criticando o mito moderno do « progresso material sem limites » (122), mas tamb</w:t>
      </w:r>
      <w:r w:rsidR="008728C5">
        <w:rPr>
          <w:rFonts w:ascii="Times New Roman" w:hAnsi="Times New Roman" w:cs="Times New Roman"/>
          <w:lang w:val="pt-BR"/>
        </w:rPr>
        <w:t xml:space="preserve">ém dentro do sentido de recusar o individualismo de um indivíduo debilitado, isolado ou excluído, isto é sem relações. </w:t>
      </w:r>
    </w:p>
    <w:p w:rsidR="00D1149D" w:rsidRPr="008728C5" w:rsidRDefault="00D1149D" w:rsidP="000C2CDC">
      <w:pPr>
        <w:pStyle w:val="Notedebasdepage"/>
        <w:jc w:val="both"/>
        <w:rPr>
          <w:rFonts w:ascii="Times New Roman" w:hAnsi="Times New Roman" w:cs="Times New Roman"/>
          <w:lang w:val="pt-BR"/>
        </w:rPr>
      </w:pPr>
    </w:p>
  </w:footnote>
  <w:footnote w:id="25">
    <w:p w:rsidR="006434FE" w:rsidRPr="003059E5" w:rsidRDefault="006434FE"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3059E5">
        <w:rPr>
          <w:rFonts w:ascii="Times New Roman" w:hAnsi="Times New Roman" w:cs="Times New Roman"/>
          <w:lang w:val="pt-BR"/>
        </w:rPr>
        <w:t xml:space="preserve"> </w:t>
      </w:r>
      <w:r w:rsidR="003059E5" w:rsidRPr="003059E5">
        <w:rPr>
          <w:rFonts w:ascii="Times New Roman" w:hAnsi="Times New Roman" w:cs="Times New Roman"/>
          <w:lang w:val="pt-BR"/>
        </w:rPr>
        <w:t>Nós retomamos aqui as três ou quatro relações essenciais fundamentais do ser humano que s</w:t>
      </w:r>
      <w:r w:rsidR="003059E5">
        <w:rPr>
          <w:rFonts w:ascii="Times New Roman" w:hAnsi="Times New Roman" w:cs="Times New Roman"/>
          <w:lang w:val="pt-BR"/>
        </w:rPr>
        <w:t xml:space="preserve">ão desenvolvidas na </w:t>
      </w:r>
      <w:r w:rsidR="003059E5" w:rsidRPr="003059E5">
        <w:rPr>
          <w:rFonts w:ascii="Times New Roman" w:hAnsi="Times New Roman" w:cs="Times New Roman"/>
          <w:i/>
          <w:lang w:val="pt-BR"/>
        </w:rPr>
        <w:t>Laudato Sí.</w:t>
      </w:r>
      <w:r w:rsidR="003059E5">
        <w:rPr>
          <w:rFonts w:ascii="Times New Roman" w:hAnsi="Times New Roman" w:cs="Times New Roman"/>
          <w:lang w:val="pt-BR"/>
        </w:rPr>
        <w:t xml:space="preserve"> </w:t>
      </w:r>
    </w:p>
  </w:footnote>
  <w:footnote w:id="26">
    <w:p w:rsidR="006434FE" w:rsidRPr="003059E5" w:rsidRDefault="006434FE" w:rsidP="000C2CDC">
      <w:pPr>
        <w:pStyle w:val="Notedebasdepage"/>
        <w:jc w:val="both"/>
        <w:rPr>
          <w:rFonts w:ascii="Times New Roman" w:hAnsi="Times New Roman" w:cs="Times New Roman"/>
          <w:lang w:val="pt-BR"/>
        </w:rPr>
      </w:pPr>
      <w:r w:rsidRPr="009F5905">
        <w:rPr>
          <w:rStyle w:val="Appelnotedebasdep"/>
          <w:rFonts w:ascii="Times New Roman" w:hAnsi="Times New Roman" w:cs="Times New Roman"/>
        </w:rPr>
        <w:footnoteRef/>
      </w:r>
      <w:r w:rsidRPr="003059E5">
        <w:rPr>
          <w:rFonts w:ascii="Times New Roman" w:hAnsi="Times New Roman" w:cs="Times New Roman"/>
          <w:lang w:val="pt-BR"/>
        </w:rPr>
        <w:t xml:space="preserve"> </w:t>
      </w:r>
      <w:r w:rsidR="003059E5" w:rsidRPr="003059E5">
        <w:rPr>
          <w:rFonts w:ascii="Times New Roman" w:hAnsi="Times New Roman" w:cs="Times New Roman"/>
          <w:lang w:val="pt-BR"/>
        </w:rPr>
        <w:t xml:space="preserve">Como destaca </w:t>
      </w:r>
      <w:r w:rsidRPr="003059E5">
        <w:rPr>
          <w:rFonts w:ascii="Times New Roman" w:hAnsi="Times New Roman" w:cs="Times New Roman"/>
          <w:lang w:val="pt-BR"/>
        </w:rPr>
        <w:t>Christoph Theobald,</w:t>
      </w:r>
      <w:r w:rsidR="003059E5" w:rsidRPr="003059E5">
        <w:rPr>
          <w:rFonts w:ascii="Times New Roman" w:hAnsi="Times New Roman" w:cs="Times New Roman"/>
          <w:i/>
          <w:lang w:val="pt-BR"/>
        </w:rPr>
        <w:t xml:space="preserve"> </w:t>
      </w:r>
      <w:r w:rsidR="003059E5">
        <w:rPr>
          <w:rFonts w:ascii="Times New Roman" w:hAnsi="Times New Roman" w:cs="Times New Roman"/>
          <w:i/>
          <w:lang w:val="pt-BR"/>
        </w:rPr>
        <w:t>(</w:t>
      </w:r>
      <w:r w:rsidR="003059E5" w:rsidRPr="003059E5">
        <w:rPr>
          <w:rFonts w:ascii="Times New Roman" w:hAnsi="Times New Roman" w:cs="Times New Roman"/>
          <w:i/>
          <w:lang w:val="pt-BR"/>
        </w:rPr>
        <w:t>op. cit</w:t>
      </w:r>
      <w:r w:rsidR="003059E5" w:rsidRPr="003059E5">
        <w:rPr>
          <w:rFonts w:ascii="Times New Roman" w:hAnsi="Times New Roman" w:cs="Times New Roman"/>
          <w:lang w:val="pt-BR"/>
        </w:rPr>
        <w:t xml:space="preserve">, p. </w:t>
      </w:r>
      <w:proofErr w:type="gramStart"/>
      <w:r w:rsidR="003059E5" w:rsidRPr="003059E5">
        <w:rPr>
          <w:rFonts w:ascii="Times New Roman" w:hAnsi="Times New Roman" w:cs="Times New Roman"/>
          <w:lang w:val="pt-BR"/>
        </w:rPr>
        <w:t>17.</w:t>
      </w:r>
      <w:r w:rsidR="003059E5">
        <w:rPr>
          <w:rFonts w:ascii="Times New Roman" w:hAnsi="Times New Roman" w:cs="Times New Roman"/>
          <w:lang w:val="pt-BR"/>
        </w:rPr>
        <w:t>)</w:t>
      </w:r>
      <w:r w:rsidR="003059E5" w:rsidRPr="003059E5">
        <w:rPr>
          <w:rFonts w:ascii="Times New Roman" w:hAnsi="Times New Roman" w:cs="Times New Roman"/>
          <w:lang w:val="pt-BR"/>
        </w:rPr>
        <w:t> :</w:t>
      </w:r>
      <w:r w:rsidR="003059E5">
        <w:rPr>
          <w:rFonts w:ascii="Times New Roman" w:hAnsi="Times New Roman" w:cs="Times New Roman"/>
          <w:lang w:val="pt-BR"/>
        </w:rPr>
        <w:t xml:space="preserve"> </w:t>
      </w:r>
      <w:r w:rsidRPr="003059E5">
        <w:rPr>
          <w:rFonts w:ascii="Times New Roman" w:hAnsi="Times New Roman" w:cs="Times New Roman"/>
          <w:lang w:val="pt-BR"/>
        </w:rPr>
        <w:t xml:space="preserve"> </w:t>
      </w:r>
      <w:r w:rsidR="003059E5" w:rsidRPr="003059E5">
        <w:rPr>
          <w:rFonts w:ascii="Times New Roman" w:hAnsi="Times New Roman" w:cs="Times New Roman"/>
          <w:lang w:val="pt-BR"/>
        </w:rPr>
        <w:t>é</w:t>
      </w:r>
      <w:proofErr w:type="gramEnd"/>
      <w:r w:rsidR="003059E5" w:rsidRPr="003059E5">
        <w:rPr>
          <w:rFonts w:ascii="Times New Roman" w:hAnsi="Times New Roman" w:cs="Times New Roman"/>
          <w:lang w:val="pt-BR"/>
        </w:rPr>
        <w:t xml:space="preserve"> a Escritura que permite fazer vínculo entre o Evangelho e Reino de Deus (EG) e o Evangelho da Criação (LS) . </w:t>
      </w:r>
      <w:r w:rsidRPr="003059E5">
        <w:rPr>
          <w:rFonts w:ascii="Times New Roman" w:hAnsi="Times New Roman" w:cs="Times New Roman"/>
          <w:lang w:val="pt-BR"/>
        </w:rPr>
        <w:t xml:space="preserve"> « </w:t>
      </w:r>
      <w:r w:rsidR="003059E5" w:rsidRPr="003059E5">
        <w:rPr>
          <w:rFonts w:ascii="Times New Roman" w:hAnsi="Times New Roman" w:cs="Times New Roman"/>
          <w:lang w:val="pt-BR"/>
        </w:rPr>
        <w:t xml:space="preserve">O primeiro não pode existir dentro do segundo que le precede discretamente, porque Deus reina dentro do mundo, sobre uma terra que ele mesmo já criou, esperando </w:t>
      </w:r>
      <w:r w:rsidR="003059E5">
        <w:rPr>
          <w:rFonts w:ascii="Times New Roman" w:hAnsi="Times New Roman" w:cs="Times New Roman"/>
          <w:lang w:val="pt-BR"/>
        </w:rPr>
        <w:t xml:space="preserve">que </w:t>
      </w:r>
      <w:r w:rsidR="003059E5" w:rsidRPr="003059E5">
        <w:rPr>
          <w:rFonts w:ascii="Times New Roman" w:hAnsi="Times New Roman" w:cs="Times New Roman"/>
          <w:lang w:val="pt-BR"/>
        </w:rPr>
        <w:t>a acolhida efetiva por parte dos homens</w:t>
      </w:r>
      <w:r w:rsidR="003059E5">
        <w:rPr>
          <w:rFonts w:ascii="Times New Roman" w:hAnsi="Times New Roman" w:cs="Times New Roman"/>
          <w:lang w:val="pt-BR"/>
        </w:rPr>
        <w:t xml:space="preserve"> transforme a vida social em espaço de fraternidade, justiça, paz e dignidade para todos (EG, 180)”. </w:t>
      </w:r>
      <w:r w:rsidRPr="003059E5">
        <w:rPr>
          <w:rFonts w:ascii="Times New Roman" w:hAnsi="Times New Roman" w:cs="Times New Roman"/>
          <w:lang w:val="pt-BR"/>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FAD"/>
    <w:multiLevelType w:val="hybridMultilevel"/>
    <w:tmpl w:val="00E484D2"/>
    <w:lvl w:ilvl="0" w:tplc="AE42A7C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5EB07C9"/>
    <w:multiLevelType w:val="hybridMultilevel"/>
    <w:tmpl w:val="98661A5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5AB93CE6"/>
    <w:multiLevelType w:val="hybridMultilevel"/>
    <w:tmpl w:val="42BCA4AA"/>
    <w:lvl w:ilvl="0" w:tplc="5420AA36">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nsid w:val="651C2AC2"/>
    <w:multiLevelType w:val="hybridMultilevel"/>
    <w:tmpl w:val="D362D71C"/>
    <w:lvl w:ilvl="0" w:tplc="071AC98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4">
    <w:nsid w:val="6A243CB7"/>
    <w:multiLevelType w:val="hybridMultilevel"/>
    <w:tmpl w:val="7B18EB04"/>
    <w:lvl w:ilvl="0" w:tplc="45B81A68">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abstractNumId w:val="0"/>
  </w:num>
  <w:num w:numId="2">
    <w:abstractNumId w:val="4"/>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35C4"/>
    <w:rsid w:val="00036DBB"/>
    <w:rsid w:val="00041449"/>
    <w:rsid w:val="000C2CDC"/>
    <w:rsid w:val="000F656B"/>
    <w:rsid w:val="0010630E"/>
    <w:rsid w:val="00152BAE"/>
    <w:rsid w:val="0017476A"/>
    <w:rsid w:val="00192DD5"/>
    <w:rsid w:val="00220CED"/>
    <w:rsid w:val="00262F59"/>
    <w:rsid w:val="00271AF2"/>
    <w:rsid w:val="002E1258"/>
    <w:rsid w:val="002E77A3"/>
    <w:rsid w:val="003059E5"/>
    <w:rsid w:val="00333FE9"/>
    <w:rsid w:val="0034251F"/>
    <w:rsid w:val="00350DFC"/>
    <w:rsid w:val="003665E1"/>
    <w:rsid w:val="003910CC"/>
    <w:rsid w:val="003C12E8"/>
    <w:rsid w:val="003F0F34"/>
    <w:rsid w:val="00432D09"/>
    <w:rsid w:val="0046169F"/>
    <w:rsid w:val="004B759F"/>
    <w:rsid w:val="004C390F"/>
    <w:rsid w:val="004E6ABE"/>
    <w:rsid w:val="00507828"/>
    <w:rsid w:val="005170F6"/>
    <w:rsid w:val="00534F67"/>
    <w:rsid w:val="00560D3A"/>
    <w:rsid w:val="00567B56"/>
    <w:rsid w:val="0057743F"/>
    <w:rsid w:val="005E4B6A"/>
    <w:rsid w:val="006154A3"/>
    <w:rsid w:val="006434FE"/>
    <w:rsid w:val="0064450E"/>
    <w:rsid w:val="006529F8"/>
    <w:rsid w:val="0065439D"/>
    <w:rsid w:val="006D5E21"/>
    <w:rsid w:val="006E7B91"/>
    <w:rsid w:val="00710F50"/>
    <w:rsid w:val="00757BF9"/>
    <w:rsid w:val="007635C4"/>
    <w:rsid w:val="007639B4"/>
    <w:rsid w:val="007861A1"/>
    <w:rsid w:val="007A0CCE"/>
    <w:rsid w:val="007C5A91"/>
    <w:rsid w:val="0082746A"/>
    <w:rsid w:val="00857ED2"/>
    <w:rsid w:val="008626DC"/>
    <w:rsid w:val="008728C5"/>
    <w:rsid w:val="008F244A"/>
    <w:rsid w:val="00981B02"/>
    <w:rsid w:val="009A2A77"/>
    <w:rsid w:val="009A516B"/>
    <w:rsid w:val="009F5905"/>
    <w:rsid w:val="009F6A02"/>
    <w:rsid w:val="00A50D82"/>
    <w:rsid w:val="00A50EFC"/>
    <w:rsid w:val="00A552F3"/>
    <w:rsid w:val="00A727D1"/>
    <w:rsid w:val="00A7679C"/>
    <w:rsid w:val="00A934E3"/>
    <w:rsid w:val="00AE3374"/>
    <w:rsid w:val="00AE68EC"/>
    <w:rsid w:val="00B93EAF"/>
    <w:rsid w:val="00CB6ED3"/>
    <w:rsid w:val="00CF09CD"/>
    <w:rsid w:val="00D1149D"/>
    <w:rsid w:val="00D4582E"/>
    <w:rsid w:val="00D46B37"/>
    <w:rsid w:val="00D5735C"/>
    <w:rsid w:val="00D72E82"/>
    <w:rsid w:val="00DB169C"/>
    <w:rsid w:val="00DD273A"/>
    <w:rsid w:val="00DF1AE8"/>
    <w:rsid w:val="00DF727E"/>
    <w:rsid w:val="00E307AB"/>
    <w:rsid w:val="00E339F7"/>
    <w:rsid w:val="00EE6B30"/>
    <w:rsid w:val="00F31234"/>
    <w:rsid w:val="00F43B10"/>
    <w:rsid w:val="00F803B9"/>
    <w:rsid w:val="00F8141E"/>
    <w:rsid w:val="00FC4C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57E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57ED2"/>
    <w:rPr>
      <w:sz w:val="20"/>
      <w:szCs w:val="20"/>
    </w:rPr>
  </w:style>
  <w:style w:type="character" w:styleId="Appelnotedebasdep">
    <w:name w:val="footnote reference"/>
    <w:basedOn w:val="Policepardfaut"/>
    <w:uiPriority w:val="99"/>
    <w:semiHidden/>
    <w:unhideWhenUsed/>
    <w:rsid w:val="00857ED2"/>
    <w:rPr>
      <w:vertAlign w:val="superscript"/>
    </w:rPr>
  </w:style>
  <w:style w:type="paragraph" w:styleId="Paragraphedeliste">
    <w:name w:val="List Paragraph"/>
    <w:basedOn w:val="Normal"/>
    <w:uiPriority w:val="34"/>
    <w:qFormat/>
    <w:rsid w:val="00981B02"/>
    <w:pPr>
      <w:ind w:left="720"/>
      <w:contextualSpacing/>
    </w:pPr>
  </w:style>
  <w:style w:type="character" w:styleId="Accentuation">
    <w:name w:val="Emphasis"/>
    <w:basedOn w:val="Policepardfaut"/>
    <w:uiPriority w:val="20"/>
    <w:qFormat/>
    <w:rsid w:val="00D1149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57ED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57ED2"/>
    <w:rPr>
      <w:sz w:val="20"/>
      <w:szCs w:val="20"/>
    </w:rPr>
  </w:style>
  <w:style w:type="character" w:styleId="Appelnotedebasdep">
    <w:name w:val="footnote reference"/>
    <w:basedOn w:val="Policepardfaut"/>
    <w:uiPriority w:val="99"/>
    <w:semiHidden/>
    <w:unhideWhenUsed/>
    <w:rsid w:val="00857ED2"/>
    <w:rPr>
      <w:vertAlign w:val="superscript"/>
    </w:rPr>
  </w:style>
  <w:style w:type="paragraph" w:styleId="Paragraphedeliste">
    <w:name w:val="List Paragraph"/>
    <w:basedOn w:val="Normal"/>
    <w:uiPriority w:val="34"/>
    <w:qFormat/>
    <w:rsid w:val="00981B02"/>
    <w:pPr>
      <w:ind w:left="720"/>
      <w:contextualSpacing/>
    </w:pPr>
  </w:style>
  <w:style w:type="character" w:styleId="Accentuation">
    <w:name w:val="Emphasis"/>
    <w:basedOn w:val="Policepardfaut"/>
    <w:uiPriority w:val="20"/>
    <w:qFormat/>
    <w:rsid w:val="00D1149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543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CCA29-C35F-4E5C-8C8E-F55E70C3BA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5651</Words>
  <Characters>31083</Characters>
  <Application>Microsoft Office Word</Application>
  <DocSecurity>0</DocSecurity>
  <Lines>259</Lines>
  <Paragraphs>73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rochadesouza</dc:creator>
  <cp:lastModifiedBy>rochadesouza</cp:lastModifiedBy>
  <cp:revision>2</cp:revision>
  <dcterms:created xsi:type="dcterms:W3CDTF">2017-11-06T12:40:00Z</dcterms:created>
  <dcterms:modified xsi:type="dcterms:W3CDTF">2017-11-06T12:40:00Z</dcterms:modified>
</cp:coreProperties>
</file>